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411C6" w14:paraId="4EE564D8" w14:textId="77777777">
        <w:tc>
          <w:tcPr>
            <w:tcW w:w="509" w:type="dxa"/>
          </w:tcPr>
          <w:p w14:paraId="6F8E8BC5" w14:textId="77777777" w:rsidR="005411C6" w:rsidRDefault="006A4C5C">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A94F0C4" w14:textId="77777777" w:rsidR="005411C6" w:rsidRDefault="006A4C5C">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5411C6" w14:paraId="7A185575" w14:textId="77777777">
        <w:tc>
          <w:tcPr>
            <w:tcW w:w="509" w:type="dxa"/>
          </w:tcPr>
          <w:p w14:paraId="515AA3E9" w14:textId="77777777" w:rsidR="005411C6" w:rsidRDefault="006A4C5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D4EFBA3" w14:textId="77777777" w:rsidR="005411C6" w:rsidRDefault="006A4C5C">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5411C6" w14:paraId="3AFDA581" w14:textId="77777777">
        <w:tc>
          <w:tcPr>
            <w:tcW w:w="6407" w:type="dxa"/>
          </w:tcPr>
          <w:p w14:paraId="12936105" w14:textId="77777777" w:rsidR="005411C6" w:rsidRDefault="006A4C5C">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14:anchorId="48BD4ED6" wp14:editId="2186330C">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31</w:t>
            </w:r>
            <w:r>
              <w:fldChar w:fldCharType="end"/>
            </w:r>
            <w:bookmarkEnd w:id="3"/>
          </w:p>
        </w:tc>
      </w:tr>
    </w:tbl>
    <w:p w14:paraId="2FC3118B" w14:textId="77777777" w:rsidR="005411C6" w:rsidRDefault="006A4C5C">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上海市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6984C681" w14:textId="77777777" w:rsidR="005411C6" w:rsidRDefault="006A4C5C">
      <w:pPr>
        <w:pStyle w:val="afffffffffb"/>
        <w:framePr w:wrap="auto"/>
        <w:rPr>
          <w:lang w:val="fr-FR"/>
        </w:rPr>
      </w:pPr>
      <w:r>
        <w:rPr>
          <w:rFonts w:ascii="Times New Roman"/>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5C027DE" w14:textId="77777777" w:rsidR="005411C6" w:rsidRDefault="006A4C5C">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7C643CB" w14:textId="77777777" w:rsidR="005411C6" w:rsidRDefault="006A4C5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4611BE4" wp14:editId="0C77CD1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C239BE9" w14:textId="77777777" w:rsidR="005411C6" w:rsidRDefault="005411C6">
      <w:pPr>
        <w:pStyle w:val="affff9"/>
        <w:framePr w:w="9639" w:h="6976" w:hRule="exact" w:hSpace="0" w:vSpace="0" w:wrap="around" w:hAnchor="page" w:y="6408"/>
        <w:jc w:val="center"/>
        <w:rPr>
          <w:rFonts w:ascii="黑体" w:eastAsia="黑体" w:hAnsi="黑体"/>
          <w:b w:val="0"/>
          <w:bCs w:val="0"/>
          <w:w w:val="100"/>
        </w:rPr>
      </w:pPr>
    </w:p>
    <w:p w14:paraId="2D211954" w14:textId="77777777" w:rsidR="005411C6" w:rsidRDefault="006A4C5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概念验证平台建设与服务指南</w:t>
      </w:r>
      <w:r>
        <w:fldChar w:fldCharType="end"/>
      </w:r>
      <w:bookmarkEnd w:id="9"/>
    </w:p>
    <w:p w14:paraId="69D583B4" w14:textId="77777777" w:rsidR="005411C6" w:rsidRDefault="005411C6">
      <w:pPr>
        <w:framePr w:w="9639" w:h="6974" w:hRule="exact" w:wrap="around" w:vAnchor="page" w:hAnchor="page" w:x="1419" w:y="6408" w:anchorLock="1"/>
        <w:ind w:left="-1418"/>
      </w:pPr>
    </w:p>
    <w:p w14:paraId="3F2A8893" w14:textId="77777777" w:rsidR="005411C6" w:rsidRDefault="006A4C5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Guideline for construction and service in proof of concept platform</w:t>
      </w:r>
      <w:r>
        <w:rPr>
          <w:rFonts w:eastAsia="黑体"/>
          <w:szCs w:val="28"/>
        </w:rPr>
        <w:fldChar w:fldCharType="end"/>
      </w:r>
      <w:bookmarkEnd w:id="10"/>
    </w:p>
    <w:p w14:paraId="5DC656BA" w14:textId="77777777" w:rsidR="005411C6" w:rsidRDefault="005411C6">
      <w:pPr>
        <w:framePr w:w="9639" w:h="6974" w:hRule="exact" w:wrap="around" w:vAnchor="page" w:hAnchor="page" w:x="1419" w:y="6408" w:anchorLock="1"/>
        <w:spacing w:line="760" w:lineRule="exact"/>
        <w:ind w:left="-1418"/>
      </w:pPr>
    </w:p>
    <w:p w14:paraId="1CFA09EB" w14:textId="77777777" w:rsidR="005411C6" w:rsidRDefault="005411C6">
      <w:pPr>
        <w:pStyle w:val="afffffff1"/>
        <w:framePr w:w="9639" w:h="6974" w:hRule="exact" w:wrap="around" w:vAnchor="page" w:hAnchor="page" w:x="1419" w:y="6408" w:anchorLock="1"/>
        <w:textAlignment w:val="bottom"/>
        <w:rPr>
          <w:rFonts w:eastAsia="黑体"/>
          <w:szCs w:val="28"/>
        </w:rPr>
      </w:pPr>
    </w:p>
    <w:p w14:paraId="3F5B48E0" w14:textId="77777777" w:rsidR="005411C6" w:rsidRDefault="006A4C5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2C077E50" w14:textId="77777777" w:rsidR="005411C6" w:rsidRDefault="006A4C5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36857ABC" w14:textId="77777777" w:rsidR="005411C6" w:rsidRDefault="006A4C5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39C25690" w14:textId="77777777" w:rsidR="005411C6" w:rsidRDefault="006A4C5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F7FAB1A" w14:textId="77777777" w:rsidR="005411C6" w:rsidRDefault="006A4C5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FD3E7A7" w14:textId="77777777" w:rsidR="005411C6" w:rsidRDefault="006A4C5C">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上海市市场监督管理局</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4F6AB806" w14:textId="77777777" w:rsidR="005411C6" w:rsidRDefault="006A4C5C">
      <w:pPr>
        <w:rPr>
          <w:rFonts w:ascii="宋体" w:hAnsi="宋体"/>
          <w:sz w:val="28"/>
          <w:szCs w:val="28"/>
        </w:rPr>
        <w:sectPr w:rsidR="005411C6">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B03242C" wp14:editId="728F96C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C22AD86" w14:textId="77777777" w:rsidR="005411C6" w:rsidRDefault="006A4C5C">
      <w:pPr>
        <w:pStyle w:val="affffff3"/>
        <w:spacing w:after="468"/>
      </w:pPr>
      <w:bookmarkStart w:id="21" w:name="BookMark1"/>
      <w:r>
        <w:rPr>
          <w:rFonts w:hint="eastAsia"/>
          <w:spacing w:val="320"/>
        </w:rPr>
        <w:lastRenderedPageBreak/>
        <w:t>目</w:t>
      </w:r>
      <w:r>
        <w:rPr>
          <w:rFonts w:hint="eastAsia"/>
        </w:rPr>
        <w:t>次</w:t>
      </w:r>
    </w:p>
    <w:p w14:paraId="403E3C28" w14:textId="4C5D1ACD"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r>
        <w:fldChar w:fldCharType="begin"/>
      </w:r>
      <w:r>
        <w:instrText xml:space="preserve"> </w:instrText>
      </w:r>
      <w:r>
        <w:rPr>
          <w:rFonts w:hint="eastAsia"/>
        </w:rPr>
        <w:instrText>TOC \o "1-1" \h \t "标准文件_一级条标题,2,标准文件_附录一级条标题,2,"</w:instrText>
      </w:r>
      <w:r>
        <w:instrText xml:space="preserve"> </w:instrText>
      </w:r>
      <w:r>
        <w:fldChar w:fldCharType="separate"/>
      </w:r>
      <w:hyperlink w:anchor="_Toc205210533" w:history="1">
        <w:r w:rsidR="00C60835" w:rsidRPr="002A4829">
          <w:rPr>
            <w:rStyle w:val="affff5"/>
            <w:rFonts w:hint="eastAsia"/>
            <w:noProof/>
            <w:spacing w:val="320"/>
          </w:rPr>
          <w:t>前</w:t>
        </w:r>
        <w:r w:rsidR="00C60835" w:rsidRPr="002A4829">
          <w:rPr>
            <w:rStyle w:val="affff5"/>
            <w:rFonts w:hint="eastAsia"/>
            <w:noProof/>
          </w:rPr>
          <w:t>言</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_Toc205210533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II</w:t>
        </w:r>
        <w:r w:rsidR="00C60835">
          <w:rPr>
            <w:rFonts w:hint="eastAsia"/>
            <w:noProof/>
          </w:rPr>
          <w:fldChar w:fldCharType="end"/>
        </w:r>
      </w:hyperlink>
    </w:p>
    <w:p w14:paraId="2E96ACC3" w14:textId="087707A7"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34" w:history="1">
        <w:r w:rsidR="00C60835" w:rsidRPr="002A4829">
          <w:rPr>
            <w:rStyle w:val="affff5"/>
            <w:rFonts w:hint="eastAsia"/>
            <w:noProof/>
            <w:spacing w:val="320"/>
          </w:rPr>
          <w:t>引</w:t>
        </w:r>
        <w:r w:rsidR="00C60835" w:rsidRPr="002A4829">
          <w:rPr>
            <w:rStyle w:val="affff5"/>
            <w:rFonts w:hint="eastAsia"/>
            <w:noProof/>
          </w:rPr>
          <w:t>言</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_Toc205210534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III</w:t>
        </w:r>
        <w:r w:rsidR="00C60835">
          <w:rPr>
            <w:rFonts w:hint="eastAsia"/>
            <w:noProof/>
          </w:rPr>
          <w:fldChar w:fldCharType="end"/>
        </w:r>
      </w:hyperlink>
    </w:p>
    <w:p w14:paraId="656E93B2" w14:textId="5069E975"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35" w:history="1">
        <w:r w:rsidR="00C60835" w:rsidRPr="002A4829">
          <w:rPr>
            <w:rStyle w:val="affff5"/>
            <w:rFonts w:hint="eastAsia"/>
            <w:noProof/>
          </w:rPr>
          <w:t>1 范围</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_Toc205210535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1</w:t>
        </w:r>
        <w:r w:rsidR="00C60835">
          <w:rPr>
            <w:rFonts w:hint="eastAsia"/>
            <w:noProof/>
          </w:rPr>
          <w:fldChar w:fldCharType="end"/>
        </w:r>
      </w:hyperlink>
    </w:p>
    <w:p w14:paraId="5E251237" w14:textId="238EC4A0"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36" w:history="1">
        <w:r w:rsidR="00C60835" w:rsidRPr="002A4829">
          <w:rPr>
            <w:rStyle w:val="affff5"/>
            <w:rFonts w:hint="eastAsia"/>
            <w:noProof/>
          </w:rPr>
          <w:t>2 规范性引用文件</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_Toc205210536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1</w:t>
        </w:r>
        <w:r w:rsidR="00C60835">
          <w:rPr>
            <w:rFonts w:hint="eastAsia"/>
            <w:noProof/>
          </w:rPr>
          <w:fldChar w:fldCharType="end"/>
        </w:r>
      </w:hyperlink>
    </w:p>
    <w:p w14:paraId="4F38C02A" w14:textId="78D38CE3"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37" w:history="1">
        <w:r w:rsidR="00C60835" w:rsidRPr="002A4829">
          <w:rPr>
            <w:rStyle w:val="affff5"/>
            <w:rFonts w:hint="eastAsia"/>
            <w:noProof/>
          </w:rPr>
          <w:t>3 术语和定义</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_Toc205210537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1</w:t>
        </w:r>
        <w:r w:rsidR="00C60835">
          <w:rPr>
            <w:rFonts w:hint="eastAsia"/>
            <w:noProof/>
          </w:rPr>
          <w:fldChar w:fldCharType="end"/>
        </w:r>
      </w:hyperlink>
    </w:p>
    <w:p w14:paraId="4F30F295" w14:textId="75F195BF"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38" w:history="1">
        <w:r w:rsidR="00C60835" w:rsidRPr="002A4829">
          <w:rPr>
            <w:rStyle w:val="affff5"/>
            <w:rFonts w:hint="eastAsia"/>
            <w:noProof/>
          </w:rPr>
          <w:t>4 总体原则</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_Toc205210538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1</w:t>
        </w:r>
        <w:r w:rsidR="00C60835">
          <w:rPr>
            <w:rFonts w:hint="eastAsia"/>
            <w:noProof/>
          </w:rPr>
          <w:fldChar w:fldCharType="end"/>
        </w:r>
      </w:hyperlink>
    </w:p>
    <w:p w14:paraId="23D72A7A" w14:textId="440D3ABF" w:rsidR="00C60835" w:rsidRDefault="006A4C5C">
      <w:pPr>
        <w:pStyle w:val="23"/>
        <w:rPr>
          <w:rFonts w:asciiTheme="minorHAnsi" w:eastAsiaTheme="minorEastAsia" w:hAnsiTheme="minorHAnsi" w:cstheme="minorBidi"/>
          <w:noProof/>
          <w:sz w:val="22"/>
          <w:szCs w:val="24"/>
          <w14:ligatures w14:val="standardContextual"/>
        </w:rPr>
      </w:pPr>
      <w:hyperlink w:anchor="_Toc205210539" w:history="1">
        <w:r w:rsidR="00C60835" w:rsidRPr="002A4829">
          <w:rPr>
            <w:rStyle w:val="affff5"/>
            <w:rFonts w:hint="eastAsia"/>
            <w:noProof/>
            <w14:scene3d>
              <w14:camera w14:prst="orthographicFront"/>
              <w14:lightRig w14:rig="threePt" w14:dir="t">
                <w14:rot w14:lat="0" w14:lon="0" w14:rev="0"/>
              </w14:lightRig>
            </w14:scene3d>
          </w:rPr>
          <w:t>4.1</w:t>
        </w:r>
        <w:r w:rsidR="00C60835" w:rsidRPr="002A4829">
          <w:rPr>
            <w:rStyle w:val="affff5"/>
            <w:rFonts w:hint="eastAsia"/>
            <w:noProof/>
          </w:rPr>
          <w:t xml:space="preserve"> 先导性</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_Toc205210539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1</w:t>
        </w:r>
        <w:r w:rsidR="00C60835">
          <w:rPr>
            <w:rFonts w:hint="eastAsia"/>
            <w:noProof/>
          </w:rPr>
          <w:fldChar w:fldCharType="end"/>
        </w:r>
      </w:hyperlink>
    </w:p>
    <w:p w14:paraId="108556D3" w14:textId="1B98877E" w:rsidR="00C60835" w:rsidRDefault="006A4C5C">
      <w:pPr>
        <w:pStyle w:val="23"/>
        <w:rPr>
          <w:rFonts w:asciiTheme="minorHAnsi" w:eastAsiaTheme="minorEastAsia" w:hAnsiTheme="minorHAnsi" w:cstheme="minorBidi"/>
          <w:noProof/>
          <w:sz w:val="22"/>
          <w:szCs w:val="24"/>
          <w14:ligatures w14:val="standardContextual"/>
        </w:rPr>
      </w:pPr>
      <w:hyperlink w:anchor="_Toc205210540" w:history="1">
        <w:r w:rsidR="00C60835" w:rsidRPr="002A4829">
          <w:rPr>
            <w:rStyle w:val="affff5"/>
            <w:rFonts w:hint="eastAsia"/>
            <w:noProof/>
            <w14:scene3d>
              <w14:camera w14:prst="orthographicFront"/>
              <w14:lightRig w14:rig="threePt" w14:dir="t">
                <w14:rot w14:lat="0" w14:lon="0" w14:rev="0"/>
              </w14:lightRig>
            </w14:scene3d>
          </w:rPr>
          <w:t>4.2</w:t>
        </w:r>
        <w:r w:rsidR="00C60835" w:rsidRPr="002A4829">
          <w:rPr>
            <w:rStyle w:val="affff5"/>
            <w:rFonts w:hint="eastAsia"/>
            <w:noProof/>
          </w:rPr>
          <w:t xml:space="preserve"> 开放性</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_Toc205210540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1</w:t>
        </w:r>
        <w:r w:rsidR="00C60835">
          <w:rPr>
            <w:rFonts w:hint="eastAsia"/>
            <w:noProof/>
          </w:rPr>
          <w:fldChar w:fldCharType="end"/>
        </w:r>
      </w:hyperlink>
    </w:p>
    <w:p w14:paraId="6660A196" w14:textId="2625DCE5" w:rsidR="00C60835" w:rsidRDefault="006A4C5C">
      <w:pPr>
        <w:pStyle w:val="23"/>
        <w:rPr>
          <w:rFonts w:asciiTheme="minorHAnsi" w:eastAsiaTheme="minorEastAsia" w:hAnsiTheme="minorHAnsi" w:cstheme="minorBidi"/>
          <w:noProof/>
          <w:sz w:val="22"/>
          <w:szCs w:val="24"/>
          <w14:ligatures w14:val="standardContextual"/>
        </w:rPr>
      </w:pPr>
      <w:hyperlink w:anchor="_Toc205210541" w:history="1">
        <w:r w:rsidR="00C60835" w:rsidRPr="002A4829">
          <w:rPr>
            <w:rStyle w:val="affff5"/>
            <w:rFonts w:hint="eastAsia"/>
            <w:noProof/>
            <w14:scene3d>
              <w14:camera w14:prst="orthographicFront"/>
              <w14:lightRig w14:rig="threePt" w14:dir="t">
                <w14:rot w14:lat="0" w14:lon="0" w14:rev="0"/>
              </w14:lightRig>
            </w14:scene3d>
          </w:rPr>
          <w:t>4.3</w:t>
        </w:r>
        <w:r w:rsidR="00C60835" w:rsidRPr="002A4829">
          <w:rPr>
            <w:rStyle w:val="affff5"/>
            <w:rFonts w:hint="eastAsia"/>
            <w:noProof/>
          </w:rPr>
          <w:t xml:space="preserve"> 集约性</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_Toc205210541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1</w:t>
        </w:r>
        <w:r w:rsidR="00C60835">
          <w:rPr>
            <w:rFonts w:hint="eastAsia"/>
            <w:noProof/>
          </w:rPr>
          <w:fldChar w:fldCharType="end"/>
        </w:r>
      </w:hyperlink>
    </w:p>
    <w:p w14:paraId="2423D587" w14:textId="06B57FB6"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42" w:history="1">
        <w:r w:rsidR="00C60835" w:rsidRPr="002A4829">
          <w:rPr>
            <w:rStyle w:val="affff5"/>
            <w:rFonts w:hint="eastAsia"/>
            <w:noProof/>
          </w:rPr>
          <w:t>5 平台建设</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_Toc205210542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2</w:t>
        </w:r>
        <w:r w:rsidR="00C60835">
          <w:rPr>
            <w:rFonts w:hint="eastAsia"/>
            <w:noProof/>
          </w:rPr>
          <w:fldChar w:fldCharType="end"/>
        </w:r>
      </w:hyperlink>
    </w:p>
    <w:p w14:paraId="0DC37450" w14:textId="6C6F9E8D" w:rsidR="00C60835" w:rsidRDefault="006A4C5C">
      <w:pPr>
        <w:pStyle w:val="23"/>
        <w:rPr>
          <w:rFonts w:asciiTheme="minorHAnsi" w:eastAsiaTheme="minorEastAsia" w:hAnsiTheme="minorHAnsi" w:cstheme="minorBidi"/>
          <w:noProof/>
          <w:sz w:val="22"/>
          <w:szCs w:val="24"/>
          <w14:ligatures w14:val="standardContextual"/>
        </w:rPr>
      </w:pPr>
      <w:hyperlink w:anchor="_Toc205210543" w:history="1">
        <w:r w:rsidR="00C60835" w:rsidRPr="002A4829">
          <w:rPr>
            <w:rStyle w:val="affff5"/>
            <w:rFonts w:hint="eastAsia"/>
            <w:noProof/>
            <w14:scene3d>
              <w14:camera w14:prst="orthographicFront"/>
              <w14:lightRig w14:rig="threePt" w14:dir="t">
                <w14:rot w14:lat="0" w14:lon="0" w14:rev="0"/>
              </w14:lightRig>
            </w14:scene3d>
          </w:rPr>
          <w:t>5.1</w:t>
        </w:r>
        <w:r w:rsidR="00C60835" w:rsidRPr="002A4829">
          <w:rPr>
            <w:rStyle w:val="affff5"/>
            <w:rFonts w:hint="eastAsia"/>
            <w:noProof/>
          </w:rPr>
          <w:t xml:space="preserve"> 依托单位</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_Toc205210543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2</w:t>
        </w:r>
        <w:r w:rsidR="00C60835">
          <w:rPr>
            <w:rFonts w:hint="eastAsia"/>
            <w:noProof/>
          </w:rPr>
          <w:fldChar w:fldCharType="end"/>
        </w:r>
      </w:hyperlink>
    </w:p>
    <w:p w14:paraId="1E51D37E" w14:textId="731FC472" w:rsidR="00C60835" w:rsidRDefault="006A4C5C">
      <w:pPr>
        <w:pStyle w:val="23"/>
        <w:rPr>
          <w:rFonts w:asciiTheme="minorHAnsi" w:eastAsiaTheme="minorEastAsia" w:hAnsiTheme="minorHAnsi" w:cstheme="minorBidi"/>
          <w:noProof/>
          <w:sz w:val="22"/>
          <w:szCs w:val="24"/>
          <w14:ligatures w14:val="standardContextual"/>
        </w:rPr>
      </w:pPr>
      <w:hyperlink w:anchor="_Toc205210544" w:history="1">
        <w:r w:rsidR="00C60835" w:rsidRPr="002A4829">
          <w:rPr>
            <w:rStyle w:val="affff5"/>
            <w:rFonts w:hint="eastAsia"/>
            <w:noProof/>
            <w14:scene3d>
              <w14:camera w14:prst="orthographicFront"/>
              <w14:lightRig w14:rig="threePt" w14:dir="t">
                <w14:rot w14:lat="0" w14:lon="0" w14:rev="0"/>
              </w14:lightRig>
            </w14:scene3d>
          </w:rPr>
          <w:t>5.2</w:t>
        </w:r>
        <w:r w:rsidR="00C60835" w:rsidRPr="002A4829">
          <w:rPr>
            <w:rStyle w:val="affff5"/>
            <w:rFonts w:hint="eastAsia"/>
            <w:noProof/>
          </w:rPr>
          <w:t xml:space="preserve"> 资源保障</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_Toc205210544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2</w:t>
        </w:r>
        <w:r w:rsidR="00C60835">
          <w:rPr>
            <w:rFonts w:hint="eastAsia"/>
            <w:noProof/>
          </w:rPr>
          <w:fldChar w:fldCharType="end"/>
        </w:r>
      </w:hyperlink>
    </w:p>
    <w:p w14:paraId="442B459E" w14:textId="01089663" w:rsidR="00C60835" w:rsidRDefault="006A4C5C">
      <w:pPr>
        <w:pStyle w:val="23"/>
        <w:rPr>
          <w:rFonts w:asciiTheme="minorHAnsi" w:eastAsiaTheme="minorEastAsia" w:hAnsiTheme="minorHAnsi" w:cstheme="minorBidi"/>
          <w:noProof/>
          <w:sz w:val="22"/>
          <w:szCs w:val="24"/>
          <w14:ligatures w14:val="standardContextual"/>
        </w:rPr>
      </w:pPr>
      <w:hyperlink w:anchor="_Toc205210545" w:history="1">
        <w:r w:rsidR="00C60835" w:rsidRPr="002A4829">
          <w:rPr>
            <w:rStyle w:val="affff5"/>
            <w:rFonts w:hint="eastAsia"/>
            <w:noProof/>
            <w14:scene3d>
              <w14:camera w14:prst="orthographicFront"/>
              <w14:lightRig w14:rig="threePt" w14:dir="t">
                <w14:rot w14:lat="0" w14:lon="0" w14:rev="0"/>
              </w14:lightRig>
            </w14:scene3d>
          </w:rPr>
          <w:t>5.3</w:t>
        </w:r>
        <w:r w:rsidR="00C60835" w:rsidRPr="002A4829">
          <w:rPr>
            <w:rStyle w:val="affff5"/>
            <w:rFonts w:hint="eastAsia"/>
            <w:noProof/>
          </w:rPr>
          <w:t xml:space="preserve"> 场地</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_Toc205210545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2</w:t>
        </w:r>
        <w:r w:rsidR="00C60835">
          <w:rPr>
            <w:rFonts w:hint="eastAsia"/>
            <w:noProof/>
          </w:rPr>
          <w:fldChar w:fldCharType="end"/>
        </w:r>
      </w:hyperlink>
    </w:p>
    <w:p w14:paraId="4B1A84C1" w14:textId="1A1E752B" w:rsidR="00C60835" w:rsidRDefault="006A4C5C">
      <w:pPr>
        <w:pStyle w:val="23"/>
        <w:rPr>
          <w:rFonts w:asciiTheme="minorHAnsi" w:eastAsiaTheme="minorEastAsia" w:hAnsiTheme="minorHAnsi" w:cstheme="minorBidi"/>
          <w:noProof/>
          <w:sz w:val="22"/>
          <w:szCs w:val="24"/>
          <w14:ligatures w14:val="standardContextual"/>
        </w:rPr>
      </w:pPr>
      <w:hyperlink w:anchor="_Toc205210546" w:history="1">
        <w:r w:rsidR="00C60835" w:rsidRPr="002A4829">
          <w:rPr>
            <w:rStyle w:val="affff5"/>
            <w:rFonts w:hint="eastAsia"/>
            <w:noProof/>
            <w14:scene3d>
              <w14:camera w14:prst="orthographicFront"/>
              <w14:lightRig w14:rig="threePt" w14:dir="t">
                <w14:rot w14:lat="0" w14:lon="0" w14:rev="0"/>
              </w14:lightRig>
            </w14:scene3d>
          </w:rPr>
          <w:t>5.4</w:t>
        </w:r>
        <w:r w:rsidR="00C60835" w:rsidRPr="002A4829">
          <w:rPr>
            <w:rStyle w:val="affff5"/>
            <w:rFonts w:hint="eastAsia"/>
            <w:noProof/>
          </w:rPr>
          <w:t xml:space="preserve"> 设施设备</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_Toc205210546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2</w:t>
        </w:r>
        <w:r w:rsidR="00C60835">
          <w:rPr>
            <w:rFonts w:hint="eastAsia"/>
            <w:noProof/>
          </w:rPr>
          <w:fldChar w:fldCharType="end"/>
        </w:r>
      </w:hyperlink>
    </w:p>
    <w:p w14:paraId="5363CF75" w14:textId="128B9639" w:rsidR="00C60835" w:rsidRDefault="006A4C5C">
      <w:pPr>
        <w:pStyle w:val="23"/>
        <w:rPr>
          <w:rFonts w:asciiTheme="minorHAnsi" w:eastAsiaTheme="minorEastAsia" w:hAnsiTheme="minorHAnsi" w:cstheme="minorBidi"/>
          <w:noProof/>
          <w:sz w:val="22"/>
          <w:szCs w:val="24"/>
          <w14:ligatures w14:val="standardContextual"/>
        </w:rPr>
      </w:pPr>
      <w:hyperlink w:anchor="_Toc205210547" w:history="1">
        <w:r w:rsidR="00C60835" w:rsidRPr="002A4829">
          <w:rPr>
            <w:rStyle w:val="affff5"/>
            <w:rFonts w:hint="eastAsia"/>
            <w:noProof/>
            <w14:scene3d>
              <w14:camera w14:prst="orthographicFront"/>
              <w14:lightRig w14:rig="threePt" w14:dir="t">
                <w14:rot w14:lat="0" w14:lon="0" w14:rev="0"/>
              </w14:lightRig>
            </w14:scene3d>
          </w:rPr>
          <w:t>5.5</w:t>
        </w:r>
        <w:r w:rsidR="00C60835" w:rsidRPr="002A4829">
          <w:rPr>
            <w:rStyle w:val="affff5"/>
            <w:rFonts w:hint="eastAsia"/>
            <w:noProof/>
          </w:rPr>
          <w:t xml:space="preserve"> 资金保障</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_Toc205210547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2</w:t>
        </w:r>
        <w:r w:rsidR="00C60835">
          <w:rPr>
            <w:rFonts w:hint="eastAsia"/>
            <w:noProof/>
          </w:rPr>
          <w:fldChar w:fldCharType="end"/>
        </w:r>
      </w:hyperlink>
    </w:p>
    <w:p w14:paraId="371A9232" w14:textId="1FC0AF79" w:rsidR="00C60835" w:rsidRDefault="006A4C5C">
      <w:pPr>
        <w:pStyle w:val="23"/>
        <w:rPr>
          <w:rFonts w:asciiTheme="minorHAnsi" w:eastAsiaTheme="minorEastAsia" w:hAnsiTheme="minorHAnsi" w:cstheme="minorBidi"/>
          <w:noProof/>
          <w:sz w:val="22"/>
          <w:szCs w:val="24"/>
          <w14:ligatures w14:val="standardContextual"/>
        </w:rPr>
      </w:pPr>
      <w:hyperlink w:anchor="_Toc205210548" w:history="1">
        <w:r w:rsidR="00C60835" w:rsidRPr="002A4829">
          <w:rPr>
            <w:rStyle w:val="affff5"/>
            <w:rFonts w:hint="eastAsia"/>
            <w:noProof/>
            <w14:scene3d>
              <w14:camera w14:prst="orthographicFront"/>
              <w14:lightRig w14:rig="threePt" w14:dir="t">
                <w14:rot w14:lat="0" w14:lon="0" w14:rev="0"/>
              </w14:lightRig>
            </w14:scene3d>
          </w:rPr>
          <w:t>5.6</w:t>
        </w:r>
        <w:r w:rsidR="00C60835" w:rsidRPr="002A4829">
          <w:rPr>
            <w:rStyle w:val="affff5"/>
            <w:rFonts w:hint="eastAsia"/>
            <w:noProof/>
          </w:rPr>
          <w:t xml:space="preserve"> 人员设置</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_Toc205210548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2</w:t>
        </w:r>
        <w:r w:rsidR="00C60835">
          <w:rPr>
            <w:rFonts w:hint="eastAsia"/>
            <w:noProof/>
          </w:rPr>
          <w:fldChar w:fldCharType="end"/>
        </w:r>
      </w:hyperlink>
    </w:p>
    <w:p w14:paraId="11676813" w14:textId="4CB855F9" w:rsidR="00C60835" w:rsidRDefault="006A4C5C">
      <w:pPr>
        <w:pStyle w:val="23"/>
        <w:rPr>
          <w:rFonts w:asciiTheme="minorHAnsi" w:eastAsiaTheme="minorEastAsia" w:hAnsiTheme="minorHAnsi" w:cstheme="minorBidi"/>
          <w:noProof/>
          <w:sz w:val="22"/>
          <w:szCs w:val="24"/>
          <w14:ligatures w14:val="standardContextual"/>
        </w:rPr>
      </w:pPr>
      <w:hyperlink w:anchor="_Toc205210549" w:history="1">
        <w:r w:rsidR="00C60835" w:rsidRPr="002A4829">
          <w:rPr>
            <w:rStyle w:val="affff5"/>
            <w:rFonts w:hint="eastAsia"/>
            <w:noProof/>
            <w14:scene3d>
              <w14:camera w14:prst="orthographicFront"/>
              <w14:lightRig w14:rig="threePt" w14:dir="t">
                <w14:rot w14:lat="0" w14:lon="0" w14:rev="0"/>
              </w14:lightRig>
            </w14:scene3d>
          </w:rPr>
          <w:t>5.7</w:t>
        </w:r>
        <w:r w:rsidR="00C60835" w:rsidRPr="002A4829">
          <w:rPr>
            <w:rStyle w:val="affff5"/>
            <w:rFonts w:hint="eastAsia"/>
            <w:noProof/>
          </w:rPr>
          <w:t xml:space="preserve"> 专家团队</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_Toc205210549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2</w:t>
        </w:r>
        <w:r w:rsidR="00C60835">
          <w:rPr>
            <w:rFonts w:hint="eastAsia"/>
            <w:noProof/>
          </w:rPr>
          <w:fldChar w:fldCharType="end"/>
        </w:r>
      </w:hyperlink>
    </w:p>
    <w:p w14:paraId="4710678F" w14:textId="2F5F1962" w:rsidR="00C60835" w:rsidRDefault="006A4C5C">
      <w:pPr>
        <w:pStyle w:val="23"/>
        <w:rPr>
          <w:rFonts w:asciiTheme="minorHAnsi" w:eastAsiaTheme="minorEastAsia" w:hAnsiTheme="minorHAnsi" w:cstheme="minorBidi"/>
          <w:noProof/>
          <w:sz w:val="22"/>
          <w:szCs w:val="24"/>
          <w14:ligatures w14:val="standardContextual"/>
        </w:rPr>
      </w:pPr>
      <w:hyperlink w:anchor="_Toc205210550" w:history="1">
        <w:r w:rsidR="00C60835" w:rsidRPr="002A4829">
          <w:rPr>
            <w:rStyle w:val="affff5"/>
            <w:rFonts w:hint="eastAsia"/>
            <w:noProof/>
            <w14:scene3d>
              <w14:camera w14:prst="orthographicFront"/>
              <w14:lightRig w14:rig="threePt" w14:dir="t">
                <w14:rot w14:lat="0" w14:lon="0" w14:rev="0"/>
              </w14:lightRig>
            </w14:scene3d>
          </w:rPr>
          <w:t>5.8</w:t>
        </w:r>
        <w:r w:rsidR="00C60835" w:rsidRPr="002A4829">
          <w:rPr>
            <w:rStyle w:val="affff5"/>
            <w:rFonts w:hint="eastAsia"/>
            <w:noProof/>
          </w:rPr>
          <w:t xml:space="preserve"> 项目库建设</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_Toc205210550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3</w:t>
        </w:r>
        <w:r w:rsidR="00C60835">
          <w:rPr>
            <w:rFonts w:hint="eastAsia"/>
            <w:noProof/>
          </w:rPr>
          <w:fldChar w:fldCharType="end"/>
        </w:r>
      </w:hyperlink>
    </w:p>
    <w:p w14:paraId="5B61BDCD" w14:textId="1688FE43" w:rsidR="00C60835" w:rsidRDefault="006A4C5C">
      <w:pPr>
        <w:pStyle w:val="23"/>
        <w:rPr>
          <w:rFonts w:asciiTheme="minorHAnsi" w:eastAsiaTheme="minorEastAsia" w:hAnsiTheme="minorHAnsi" w:cstheme="minorBidi"/>
          <w:noProof/>
          <w:sz w:val="22"/>
          <w:szCs w:val="24"/>
          <w14:ligatures w14:val="standardContextual"/>
        </w:rPr>
      </w:pPr>
      <w:hyperlink w:anchor="_Toc205210551" w:history="1">
        <w:r w:rsidR="00C60835" w:rsidRPr="002A4829">
          <w:rPr>
            <w:rStyle w:val="affff5"/>
            <w:rFonts w:hint="eastAsia"/>
            <w:noProof/>
            <w14:scene3d>
              <w14:camera w14:prst="orthographicFront"/>
              <w14:lightRig w14:rig="threePt" w14:dir="t">
                <w14:rot w14:lat="0" w14:lon="0" w14:rev="0"/>
              </w14:lightRig>
            </w14:scene3d>
          </w:rPr>
          <w:t>5.9</w:t>
        </w:r>
        <w:r w:rsidR="00C60835" w:rsidRPr="002A4829">
          <w:rPr>
            <w:rStyle w:val="affff5"/>
            <w:rFonts w:hint="eastAsia"/>
            <w:noProof/>
          </w:rPr>
          <w:t xml:space="preserve"> 制度建设</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_Toc205210551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3</w:t>
        </w:r>
        <w:r w:rsidR="00C60835">
          <w:rPr>
            <w:rFonts w:hint="eastAsia"/>
            <w:noProof/>
          </w:rPr>
          <w:fldChar w:fldCharType="end"/>
        </w:r>
      </w:hyperlink>
    </w:p>
    <w:p w14:paraId="4FBB4E0B" w14:textId="2CAB96E8" w:rsidR="00C60835" w:rsidRDefault="006A4C5C">
      <w:pPr>
        <w:pStyle w:val="23"/>
        <w:rPr>
          <w:rFonts w:asciiTheme="minorHAnsi" w:eastAsiaTheme="minorEastAsia" w:hAnsiTheme="minorHAnsi" w:cstheme="minorBidi"/>
          <w:noProof/>
          <w:sz w:val="22"/>
          <w:szCs w:val="24"/>
          <w14:ligatures w14:val="standardContextual"/>
        </w:rPr>
      </w:pPr>
      <w:hyperlink w:anchor="_Toc205210552" w:history="1">
        <w:r w:rsidR="00C60835" w:rsidRPr="002A4829">
          <w:rPr>
            <w:rStyle w:val="affff5"/>
            <w:rFonts w:hint="eastAsia"/>
            <w:noProof/>
            <w14:scene3d>
              <w14:camera w14:prst="orthographicFront"/>
              <w14:lightRig w14:rig="threePt" w14:dir="t">
                <w14:rot w14:lat="0" w14:lon="0" w14:rev="0"/>
              </w14:lightRig>
            </w14:scene3d>
          </w:rPr>
          <w:t>5.10</w:t>
        </w:r>
        <w:r w:rsidR="00C60835" w:rsidRPr="002A4829">
          <w:rPr>
            <w:rStyle w:val="affff5"/>
            <w:rFonts w:hint="eastAsia"/>
            <w:noProof/>
          </w:rPr>
          <w:t xml:space="preserve"> 信息化建设</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_Toc205210552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3</w:t>
        </w:r>
        <w:r w:rsidR="00C60835">
          <w:rPr>
            <w:rFonts w:hint="eastAsia"/>
            <w:noProof/>
          </w:rPr>
          <w:fldChar w:fldCharType="end"/>
        </w:r>
      </w:hyperlink>
    </w:p>
    <w:p w14:paraId="5FADDD67" w14:textId="337D0EA6"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53" w:history="1">
        <w:r w:rsidR="00C60835" w:rsidRPr="002A4829">
          <w:rPr>
            <w:rStyle w:val="affff5"/>
            <w:rFonts w:hint="eastAsia"/>
            <w:noProof/>
          </w:rPr>
          <w:t>6 验证服务</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_Toc205210553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3</w:t>
        </w:r>
        <w:r w:rsidR="00C60835">
          <w:rPr>
            <w:rFonts w:hint="eastAsia"/>
            <w:noProof/>
          </w:rPr>
          <w:fldChar w:fldCharType="end"/>
        </w:r>
      </w:hyperlink>
    </w:p>
    <w:p w14:paraId="2C13975B" w14:textId="3FDE1BAC" w:rsidR="00C60835" w:rsidRDefault="006A4C5C">
      <w:pPr>
        <w:pStyle w:val="23"/>
        <w:rPr>
          <w:rFonts w:asciiTheme="minorHAnsi" w:eastAsiaTheme="minorEastAsia" w:hAnsiTheme="minorHAnsi" w:cstheme="minorBidi"/>
          <w:noProof/>
          <w:sz w:val="22"/>
          <w:szCs w:val="24"/>
          <w14:ligatures w14:val="standardContextual"/>
        </w:rPr>
      </w:pPr>
      <w:hyperlink w:anchor="_Toc205210554" w:history="1">
        <w:r w:rsidR="00C60835" w:rsidRPr="002A4829">
          <w:rPr>
            <w:rStyle w:val="affff5"/>
            <w:rFonts w:hint="eastAsia"/>
            <w:noProof/>
            <w14:scene3d>
              <w14:camera w14:prst="orthographicFront"/>
              <w14:lightRig w14:rig="threePt" w14:dir="t">
                <w14:rot w14:lat="0" w14:lon="0" w14:rev="0"/>
              </w14:lightRig>
            </w14:scene3d>
          </w:rPr>
          <w:t>6.1</w:t>
        </w:r>
        <w:r w:rsidR="00C60835" w:rsidRPr="002A4829">
          <w:rPr>
            <w:rStyle w:val="affff5"/>
            <w:rFonts w:hint="eastAsia"/>
            <w:noProof/>
          </w:rPr>
          <w:t xml:space="preserve"> 服务类型</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_Toc205210554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3</w:t>
        </w:r>
        <w:r w:rsidR="00C60835">
          <w:rPr>
            <w:rFonts w:hint="eastAsia"/>
            <w:noProof/>
          </w:rPr>
          <w:fldChar w:fldCharType="end"/>
        </w:r>
      </w:hyperlink>
    </w:p>
    <w:p w14:paraId="06A236DC" w14:textId="763F6B53" w:rsidR="00C60835" w:rsidRDefault="006A4C5C">
      <w:pPr>
        <w:pStyle w:val="23"/>
        <w:rPr>
          <w:rFonts w:asciiTheme="minorHAnsi" w:eastAsiaTheme="minorEastAsia" w:hAnsiTheme="minorHAnsi" w:cstheme="minorBidi"/>
          <w:noProof/>
          <w:sz w:val="22"/>
          <w:szCs w:val="24"/>
          <w14:ligatures w14:val="standardContextual"/>
        </w:rPr>
      </w:pPr>
      <w:hyperlink w:anchor="_Toc205210555" w:history="1">
        <w:r w:rsidR="00C60835" w:rsidRPr="002A4829">
          <w:rPr>
            <w:rStyle w:val="affff5"/>
            <w:rFonts w:hint="eastAsia"/>
            <w:noProof/>
            <w14:scene3d>
              <w14:camera w14:prst="orthographicFront"/>
              <w14:lightRig w14:rig="threePt" w14:dir="t">
                <w14:rot w14:lat="0" w14:lon="0" w14:rev="0"/>
              </w14:lightRig>
            </w14:scene3d>
          </w:rPr>
          <w:t>6.2</w:t>
        </w:r>
        <w:r w:rsidR="00C60835" w:rsidRPr="002A4829">
          <w:rPr>
            <w:rStyle w:val="affff5"/>
            <w:rFonts w:hint="eastAsia"/>
            <w:noProof/>
          </w:rPr>
          <w:t xml:space="preserve"> 服务内容</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_Toc205210555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3</w:t>
        </w:r>
        <w:r w:rsidR="00C60835">
          <w:rPr>
            <w:rFonts w:hint="eastAsia"/>
            <w:noProof/>
          </w:rPr>
          <w:fldChar w:fldCharType="end"/>
        </w:r>
      </w:hyperlink>
    </w:p>
    <w:p w14:paraId="181F3D43" w14:textId="36EABD04" w:rsidR="00C60835" w:rsidRDefault="006A4C5C">
      <w:pPr>
        <w:pStyle w:val="23"/>
        <w:rPr>
          <w:rFonts w:asciiTheme="minorHAnsi" w:eastAsiaTheme="minorEastAsia" w:hAnsiTheme="minorHAnsi" w:cstheme="minorBidi"/>
          <w:noProof/>
          <w:sz w:val="22"/>
          <w:szCs w:val="24"/>
          <w14:ligatures w14:val="standardContextual"/>
        </w:rPr>
      </w:pPr>
      <w:hyperlink w:anchor="_Toc205210556" w:history="1">
        <w:r w:rsidR="00C60835" w:rsidRPr="002A4829">
          <w:rPr>
            <w:rStyle w:val="affff5"/>
            <w:rFonts w:hint="eastAsia"/>
            <w:noProof/>
            <w14:scene3d>
              <w14:camera w14:prst="orthographicFront"/>
              <w14:lightRig w14:rig="threePt" w14:dir="t">
                <w14:rot w14:lat="0" w14:lon="0" w14:rev="0"/>
              </w14:lightRig>
            </w14:scene3d>
          </w:rPr>
          <w:t>6.3</w:t>
        </w:r>
        <w:r w:rsidR="00C60835" w:rsidRPr="002A4829">
          <w:rPr>
            <w:rStyle w:val="affff5"/>
            <w:rFonts w:hint="eastAsia"/>
            <w:noProof/>
          </w:rPr>
          <w:t xml:space="preserve"> 服务实施</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_Toc205210556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4</w:t>
        </w:r>
        <w:r w:rsidR="00C60835">
          <w:rPr>
            <w:rFonts w:hint="eastAsia"/>
            <w:noProof/>
          </w:rPr>
          <w:fldChar w:fldCharType="end"/>
        </w:r>
      </w:hyperlink>
    </w:p>
    <w:p w14:paraId="017DF4AE" w14:textId="5BADC8E2"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57" w:history="1">
        <w:r w:rsidR="00C60835" w:rsidRPr="002A4829">
          <w:rPr>
            <w:rStyle w:val="affff5"/>
            <w:rFonts w:hint="eastAsia"/>
            <w:noProof/>
          </w:rPr>
          <w:t>7 运营成效自评</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_Toc205210557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6</w:t>
        </w:r>
        <w:r w:rsidR="00C60835">
          <w:rPr>
            <w:rFonts w:hint="eastAsia"/>
            <w:noProof/>
          </w:rPr>
          <w:fldChar w:fldCharType="end"/>
        </w:r>
      </w:hyperlink>
    </w:p>
    <w:p w14:paraId="582079AC" w14:textId="6DD18B2A"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58" w:history="1">
        <w:r w:rsidR="00C60835" w:rsidRPr="002A4829">
          <w:rPr>
            <w:rStyle w:val="affff5"/>
            <w:rFonts w:hint="eastAsia"/>
            <w:noProof/>
            <w:spacing w:val="100"/>
          </w:rPr>
          <w:t>附录A</w:t>
        </w:r>
        <w:r w:rsidR="00C60835" w:rsidRPr="002A4829">
          <w:rPr>
            <w:rStyle w:val="affff5"/>
            <w:rFonts w:hint="eastAsia"/>
            <w:noProof/>
          </w:rPr>
          <w:t xml:space="preserve"> （规范性） 服务流程图</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_Toc205210558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7</w:t>
        </w:r>
        <w:r w:rsidR="00C60835">
          <w:rPr>
            <w:rFonts w:hint="eastAsia"/>
            <w:noProof/>
          </w:rPr>
          <w:fldChar w:fldCharType="end"/>
        </w:r>
      </w:hyperlink>
    </w:p>
    <w:p w14:paraId="265F06A9" w14:textId="72E11AE7"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60" w:history="1">
        <w:r w:rsidR="00C60835" w:rsidRPr="002A4829">
          <w:rPr>
            <w:rStyle w:val="affff5"/>
            <w:rFonts w:hint="eastAsia"/>
            <w:noProof/>
            <w:spacing w:val="100"/>
          </w:rPr>
          <w:t>附录B</w:t>
        </w:r>
        <w:r w:rsidR="00C60835" w:rsidRPr="002A4829">
          <w:rPr>
            <w:rStyle w:val="affff5"/>
            <w:rFonts w:hint="eastAsia"/>
            <w:noProof/>
          </w:rPr>
          <w:t xml:space="preserve"> （资料性） 项目申请表</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_Toc205210560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8</w:t>
        </w:r>
        <w:r w:rsidR="00C60835">
          <w:rPr>
            <w:rFonts w:hint="eastAsia"/>
            <w:noProof/>
          </w:rPr>
          <w:fldChar w:fldCharType="end"/>
        </w:r>
      </w:hyperlink>
    </w:p>
    <w:p w14:paraId="268F45F5" w14:textId="51C1F50C"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61" w:history="1">
        <w:r w:rsidR="00C60835" w:rsidRPr="002A4829">
          <w:rPr>
            <w:rStyle w:val="affff5"/>
            <w:rFonts w:hint="eastAsia"/>
            <w:noProof/>
            <w:spacing w:val="100"/>
          </w:rPr>
          <w:t>附录C</w:t>
        </w:r>
        <w:r w:rsidR="00C60835" w:rsidRPr="002A4829">
          <w:rPr>
            <w:rStyle w:val="affff5"/>
            <w:rFonts w:hint="eastAsia"/>
            <w:noProof/>
          </w:rPr>
          <w:t xml:space="preserve"> （资料性） 验证评审表</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_Toc205210561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9</w:t>
        </w:r>
        <w:r w:rsidR="00C60835">
          <w:rPr>
            <w:rFonts w:hint="eastAsia"/>
            <w:noProof/>
          </w:rPr>
          <w:fldChar w:fldCharType="end"/>
        </w:r>
      </w:hyperlink>
    </w:p>
    <w:p w14:paraId="617B8332" w14:textId="4C93A5E9" w:rsidR="00C60835" w:rsidRDefault="006A4C5C">
      <w:pPr>
        <w:pStyle w:val="10"/>
        <w:tabs>
          <w:tab w:val="right" w:leader="dot" w:pos="9344"/>
        </w:tabs>
        <w:rPr>
          <w:rFonts w:asciiTheme="minorHAnsi" w:eastAsiaTheme="minorEastAsia" w:hAnsiTheme="minorHAnsi" w:cstheme="minorBidi"/>
          <w:noProof/>
          <w:sz w:val="22"/>
          <w:szCs w:val="24"/>
          <w14:ligatures w14:val="standardContextual"/>
        </w:rPr>
      </w:pPr>
      <w:hyperlink w:anchor="_Toc205210562" w:history="1">
        <w:r w:rsidR="00C60835" w:rsidRPr="002A4829">
          <w:rPr>
            <w:rStyle w:val="affff5"/>
            <w:rFonts w:hint="eastAsia"/>
            <w:noProof/>
            <w:spacing w:val="105"/>
          </w:rPr>
          <w:t>参考文献</w:t>
        </w:r>
        <w:r w:rsidR="00C60835">
          <w:rPr>
            <w:rFonts w:hint="eastAsia"/>
            <w:noProof/>
          </w:rPr>
          <w:tab/>
        </w:r>
        <w:r w:rsidR="00C60835">
          <w:rPr>
            <w:rFonts w:hint="eastAsia"/>
            <w:noProof/>
          </w:rPr>
          <w:fldChar w:fldCharType="begin"/>
        </w:r>
        <w:r w:rsidR="00C60835">
          <w:rPr>
            <w:rFonts w:hint="eastAsia"/>
            <w:noProof/>
          </w:rPr>
          <w:instrText xml:space="preserve"> </w:instrText>
        </w:r>
        <w:r w:rsidR="00C60835">
          <w:rPr>
            <w:noProof/>
          </w:rPr>
          <w:instrText>PAGEREF _Toc205210562 \h</w:instrText>
        </w:r>
        <w:r w:rsidR="00C60835">
          <w:rPr>
            <w:rFonts w:hint="eastAsia"/>
            <w:noProof/>
          </w:rPr>
          <w:instrText xml:space="preserve"> </w:instrText>
        </w:r>
        <w:r w:rsidR="00C60835">
          <w:rPr>
            <w:rFonts w:hint="eastAsia"/>
            <w:noProof/>
          </w:rPr>
        </w:r>
        <w:r w:rsidR="00C60835">
          <w:rPr>
            <w:rFonts w:hint="eastAsia"/>
            <w:noProof/>
          </w:rPr>
          <w:fldChar w:fldCharType="separate"/>
        </w:r>
        <w:r w:rsidR="00C60835">
          <w:rPr>
            <w:noProof/>
          </w:rPr>
          <w:t>10</w:t>
        </w:r>
        <w:r w:rsidR="00C60835">
          <w:rPr>
            <w:rFonts w:hint="eastAsia"/>
            <w:noProof/>
          </w:rPr>
          <w:fldChar w:fldCharType="end"/>
        </w:r>
      </w:hyperlink>
    </w:p>
    <w:p w14:paraId="4E733802" w14:textId="5A650209" w:rsidR="005411C6" w:rsidRDefault="006A4C5C">
      <w:pPr>
        <w:pStyle w:val="affffff3"/>
        <w:spacing w:after="468"/>
        <w:sectPr w:rsidR="005411C6">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14:paraId="3538920C" w14:textId="77777777" w:rsidR="005411C6" w:rsidRDefault="006A4C5C">
      <w:pPr>
        <w:pStyle w:val="a6"/>
        <w:spacing w:before="560" w:after="468"/>
      </w:pPr>
      <w:bookmarkStart w:id="22" w:name="_Toc205210533"/>
      <w:bookmarkStart w:id="23" w:name="BookMark2"/>
      <w:bookmarkEnd w:id="21"/>
      <w:r>
        <w:rPr>
          <w:rFonts w:hint="eastAsia"/>
          <w:spacing w:val="320"/>
        </w:rPr>
        <w:lastRenderedPageBreak/>
        <w:t>前</w:t>
      </w:r>
      <w:r>
        <w:rPr>
          <w:rFonts w:hint="eastAsia"/>
        </w:rPr>
        <w:t>言</w:t>
      </w:r>
      <w:bookmarkEnd w:id="22"/>
    </w:p>
    <w:p w14:paraId="5647B0B9" w14:textId="77777777" w:rsidR="005411C6" w:rsidRDefault="006A4C5C">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1753854C" w14:textId="77777777" w:rsidR="005411C6" w:rsidRDefault="006A4C5C">
      <w:pPr>
        <w:pStyle w:val="affffe"/>
        <w:ind w:firstLine="420"/>
      </w:pPr>
      <w:r>
        <w:rPr>
          <w:rFonts w:hint="eastAsia"/>
        </w:rPr>
        <w:t>请注意本文件的某些内容可能涉及专利。本文件的发布机构不承担识别专利的责任。</w:t>
      </w:r>
    </w:p>
    <w:p w14:paraId="7A2D7126" w14:textId="77777777" w:rsidR="005411C6" w:rsidRDefault="006A4C5C">
      <w:pPr>
        <w:pStyle w:val="affffe"/>
        <w:ind w:firstLine="420"/>
      </w:pPr>
      <w:r>
        <w:rPr>
          <w:rFonts w:hint="eastAsia"/>
        </w:rPr>
        <w:t>本文件由上海市科学技术委员会提出并组织实施。</w:t>
      </w:r>
    </w:p>
    <w:p w14:paraId="3C5AB604" w14:textId="5D094523" w:rsidR="005411C6" w:rsidRDefault="006A4C5C">
      <w:pPr>
        <w:pStyle w:val="affffe"/>
        <w:ind w:firstLine="420"/>
      </w:pPr>
      <w:r>
        <w:rPr>
          <w:rFonts w:hint="eastAsia"/>
        </w:rPr>
        <w:t>本文件由上海市科技成果转化标准化技术委员会归口。</w:t>
      </w:r>
    </w:p>
    <w:p w14:paraId="7F0590FD" w14:textId="77777777" w:rsidR="005411C6" w:rsidRDefault="006A4C5C">
      <w:pPr>
        <w:pStyle w:val="affffe"/>
        <w:ind w:firstLine="420"/>
      </w:pPr>
      <w:r>
        <w:rPr>
          <w:rFonts w:hint="eastAsia"/>
        </w:rPr>
        <w:t>本文件起草单位：</w:t>
      </w:r>
    </w:p>
    <w:p w14:paraId="13983C70" w14:textId="77777777" w:rsidR="005411C6" w:rsidRDefault="006A4C5C">
      <w:pPr>
        <w:pStyle w:val="affffe"/>
        <w:ind w:firstLine="420"/>
      </w:pPr>
      <w:r>
        <w:rPr>
          <w:rFonts w:hint="eastAsia"/>
        </w:rPr>
        <w:t>本文件主要起草人：</w:t>
      </w:r>
    </w:p>
    <w:p w14:paraId="52535859" w14:textId="77777777" w:rsidR="005411C6" w:rsidRDefault="005411C6">
      <w:pPr>
        <w:pStyle w:val="affffe"/>
        <w:ind w:firstLine="420"/>
        <w:sectPr w:rsidR="005411C6">
          <w:pgSz w:w="11906" w:h="16838"/>
          <w:pgMar w:top="1928" w:right="1134" w:bottom="1134" w:left="1134" w:header="1418" w:footer="1134" w:gutter="284"/>
          <w:pgNumType w:fmt="upperRoman"/>
          <w:cols w:space="425"/>
          <w:formProt w:val="0"/>
          <w:docGrid w:type="lines" w:linePitch="312"/>
        </w:sectPr>
      </w:pPr>
    </w:p>
    <w:p w14:paraId="627128FE" w14:textId="77777777" w:rsidR="005411C6" w:rsidRDefault="006A4C5C">
      <w:pPr>
        <w:pStyle w:val="a6"/>
        <w:spacing w:after="468"/>
        <w:ind w:left="0" w:firstLine="0"/>
      </w:pPr>
      <w:bookmarkStart w:id="24" w:name="_Toc205210534"/>
      <w:bookmarkStart w:id="25" w:name="BookMark3"/>
      <w:bookmarkEnd w:id="23"/>
      <w:r>
        <w:rPr>
          <w:rFonts w:hint="eastAsia"/>
          <w:spacing w:val="320"/>
        </w:rPr>
        <w:lastRenderedPageBreak/>
        <w:t>引</w:t>
      </w:r>
      <w:r>
        <w:rPr>
          <w:rFonts w:hint="eastAsia"/>
        </w:rPr>
        <w:t>言</w:t>
      </w:r>
      <w:bookmarkEnd w:id="24"/>
    </w:p>
    <w:p w14:paraId="7A50D6B0" w14:textId="67412E58" w:rsidR="005411C6" w:rsidRPr="00373F96" w:rsidRDefault="006A4C5C" w:rsidP="00373F96">
      <w:pPr>
        <w:pStyle w:val="affffe"/>
        <w:ind w:firstLine="420"/>
        <w:sectPr w:rsidR="005411C6" w:rsidRPr="00373F96">
          <w:pgSz w:w="11906" w:h="16838"/>
          <w:pgMar w:top="1928" w:right="1134" w:bottom="1134" w:left="1134" w:header="1418" w:footer="1134" w:gutter="284"/>
          <w:pgNumType w:fmt="upperRoman"/>
          <w:cols w:space="425"/>
          <w:formProt w:val="0"/>
          <w:docGrid w:type="lines" w:linePitch="312"/>
        </w:sectPr>
      </w:pPr>
      <w:r>
        <w:rPr>
          <w:rFonts w:hint="eastAsia"/>
        </w:rPr>
        <w:t>概念验证</w:t>
      </w:r>
      <w:r w:rsidR="00373F96">
        <w:rPr>
          <w:rFonts w:hint="eastAsia"/>
        </w:rPr>
        <w:t>是打通科技成果转化的重要路径。为</w:t>
      </w:r>
      <w:bookmarkStart w:id="26" w:name="OLE_LINK11"/>
      <w:r w:rsidR="0086002F">
        <w:rPr>
          <w:rFonts w:hint="eastAsia"/>
        </w:rPr>
        <w:t>贯彻落实《上海市促进科技成果转化行动方案（</w:t>
      </w:r>
      <w:r w:rsidR="0086002F">
        <w:rPr>
          <w:rFonts w:hint="eastAsia"/>
        </w:rPr>
        <w:t>2024-2027</w:t>
      </w:r>
      <w:r w:rsidR="0086002F">
        <w:rPr>
          <w:rFonts w:hint="eastAsia"/>
        </w:rPr>
        <w:t>）》以及《上海市高质量概念验证平台建设实施方案》</w:t>
      </w:r>
      <w:bookmarkEnd w:id="26"/>
      <w:r w:rsidR="0086002F">
        <w:rPr>
          <w:rFonts w:hint="eastAsia"/>
        </w:rPr>
        <w:t>文件精神，</w:t>
      </w:r>
      <w:r w:rsidR="00373F96">
        <w:rPr>
          <w:rFonts w:hint="eastAsia"/>
        </w:rPr>
        <w:t>加快本市建设一批高质量概念验证平台，</w:t>
      </w:r>
      <w:r w:rsidR="00373F96">
        <w:rPr>
          <w:rFonts w:hint="eastAsia"/>
        </w:rPr>
        <w:t>高质量推动科技成果转化和产业化，推进科技创新与产业创新深度融合</w:t>
      </w:r>
      <w:r w:rsidR="00FD76D2">
        <w:rPr>
          <w:rFonts w:hint="eastAsia"/>
        </w:rPr>
        <w:t>，进一步</w:t>
      </w:r>
      <w:r w:rsidR="00373F96">
        <w:rPr>
          <w:rFonts w:hint="eastAsia"/>
        </w:rPr>
        <w:t>强化科技成果转化过程中的价值发现与资本赋能，培养和汇聚创新创业人才，推动科技创新创业生态系统的发展，培育新兴产业，带动科技服务业创新发展</w:t>
      </w:r>
      <w:r w:rsidR="00FD76D2">
        <w:rPr>
          <w:rFonts w:hint="eastAsia"/>
        </w:rPr>
        <w:t>。为</w:t>
      </w:r>
      <w:r w:rsidR="00FD76D2">
        <w:rPr>
          <w:rFonts w:hint="eastAsia"/>
        </w:rPr>
        <w:t>保障</w:t>
      </w:r>
      <w:r w:rsidR="00FD76D2">
        <w:rPr>
          <w:rFonts w:hint="eastAsia"/>
        </w:rPr>
        <w:t>本市</w:t>
      </w:r>
      <w:r w:rsidR="00FD76D2">
        <w:rPr>
          <w:rFonts w:hint="eastAsia"/>
        </w:rPr>
        <w:t>概念验证平台建设与服务质量，</w:t>
      </w:r>
      <w:r w:rsidR="0086002F">
        <w:rPr>
          <w:rFonts w:hint="eastAsia"/>
        </w:rPr>
        <w:t>特制定本文件。</w:t>
      </w:r>
    </w:p>
    <w:p w14:paraId="0A490FAF" w14:textId="77777777" w:rsidR="005411C6" w:rsidRDefault="005411C6">
      <w:pPr>
        <w:spacing w:line="20" w:lineRule="exact"/>
        <w:jc w:val="center"/>
        <w:rPr>
          <w:rFonts w:ascii="黑体" w:eastAsia="黑体" w:hAnsi="黑体"/>
          <w:sz w:val="32"/>
          <w:szCs w:val="32"/>
        </w:rPr>
      </w:pPr>
      <w:bookmarkStart w:id="27" w:name="BookMark4"/>
      <w:bookmarkEnd w:id="25"/>
    </w:p>
    <w:p w14:paraId="2FEB55DC" w14:textId="77777777" w:rsidR="005411C6" w:rsidRDefault="005411C6">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AAE91313C7C94D308F52AB728E8A8BB4"/>
        </w:placeholder>
      </w:sdtPr>
      <w:sdtContent>
        <w:p w14:paraId="7249B5FB" w14:textId="77777777" w:rsidR="005411C6" w:rsidRDefault="006A4C5C">
          <w:pPr>
            <w:pStyle w:val="afffffffff1"/>
            <w:spacing w:beforeLines="100" w:before="312" w:afterLines="220" w:after="686"/>
          </w:pPr>
          <w:r>
            <w:rPr>
              <w:rFonts w:hint="eastAsia"/>
            </w:rPr>
            <w:t>概念验证平台建设与服务指南</w:t>
          </w:r>
        </w:p>
      </w:sdtContent>
    </w:sdt>
    <w:p w14:paraId="10D74EF4" w14:textId="77777777" w:rsidR="005411C6" w:rsidRDefault="006A4C5C">
      <w:pPr>
        <w:pStyle w:val="affc"/>
        <w:spacing w:before="312" w:after="312"/>
      </w:pPr>
      <w:bookmarkStart w:id="29" w:name="_Toc17233333"/>
      <w:bookmarkStart w:id="30" w:name="_Toc26718930"/>
      <w:bookmarkStart w:id="31" w:name="_Toc26986530"/>
      <w:bookmarkStart w:id="32" w:name="_Toc24884218"/>
      <w:bookmarkStart w:id="33" w:name="_Toc24884211"/>
      <w:bookmarkStart w:id="34" w:name="_Toc17233325"/>
      <w:bookmarkStart w:id="35" w:name="_Toc26986771"/>
      <w:bookmarkStart w:id="36" w:name="_Toc26648465"/>
      <w:bookmarkStart w:id="37" w:name="_Toc97191423"/>
      <w:bookmarkStart w:id="38" w:name="_Toc205210535"/>
      <w:bookmarkStart w:id="39" w:name="OLE_LINK22"/>
      <w:bookmarkEnd w:id="28"/>
      <w:r>
        <w:rPr>
          <w:rFonts w:hint="eastAsia"/>
        </w:rPr>
        <w:t>范围</w:t>
      </w:r>
      <w:bookmarkEnd w:id="29"/>
      <w:bookmarkEnd w:id="30"/>
      <w:bookmarkEnd w:id="31"/>
      <w:bookmarkEnd w:id="32"/>
      <w:bookmarkEnd w:id="33"/>
      <w:bookmarkEnd w:id="34"/>
      <w:bookmarkEnd w:id="35"/>
      <w:bookmarkEnd w:id="36"/>
      <w:bookmarkEnd w:id="37"/>
      <w:bookmarkEnd w:id="38"/>
    </w:p>
    <w:p w14:paraId="2EFCA85B" w14:textId="77777777" w:rsidR="005411C6" w:rsidRDefault="006A4C5C">
      <w:pPr>
        <w:pStyle w:val="affffe"/>
        <w:ind w:firstLine="420"/>
      </w:pPr>
      <w:bookmarkStart w:id="40" w:name="_Toc17233326"/>
      <w:bookmarkStart w:id="41" w:name="_Toc17233334"/>
      <w:bookmarkStart w:id="42" w:name="_Toc26648466"/>
      <w:bookmarkStart w:id="43" w:name="_Toc24884212"/>
      <w:bookmarkStart w:id="44" w:name="_Toc24884219"/>
      <w:r>
        <w:rPr>
          <w:rFonts w:hint="eastAsia"/>
        </w:rPr>
        <w:t>本文件确立了概念验证平台（以下简称“平台”）建设与服务的总体原则，提供了平台建设和验证服务的指导</w:t>
      </w:r>
      <w:r>
        <w:t>。</w:t>
      </w:r>
    </w:p>
    <w:p w14:paraId="2DD36A00" w14:textId="77777777" w:rsidR="005411C6" w:rsidRDefault="006A4C5C">
      <w:pPr>
        <w:pStyle w:val="affffe"/>
        <w:ind w:firstLine="420"/>
      </w:pPr>
      <w:r>
        <w:rPr>
          <w:rFonts w:hint="eastAsia"/>
        </w:rPr>
        <w:t>本文件适用于上海市</w:t>
      </w:r>
      <w:r>
        <w:t>科技服务机构、科技企业、高校院所等主体单独</w:t>
      </w:r>
      <w:r>
        <w:rPr>
          <w:rFonts w:hint="eastAsia"/>
        </w:rPr>
        <w:t>设立</w:t>
      </w:r>
      <w:r>
        <w:t>或联合设立</w:t>
      </w:r>
      <w:r>
        <w:rPr>
          <w:rFonts w:hint="eastAsia"/>
        </w:rPr>
        <w:t>的</w:t>
      </w:r>
      <w:r>
        <w:t>概念验证</w:t>
      </w:r>
      <w:r>
        <w:rPr>
          <w:rFonts w:hint="eastAsia"/>
        </w:rPr>
        <w:t>平台</w:t>
      </w:r>
      <w:r>
        <w:t>。</w:t>
      </w:r>
    </w:p>
    <w:p w14:paraId="22964BA8" w14:textId="77777777" w:rsidR="005411C6" w:rsidRDefault="006A4C5C">
      <w:pPr>
        <w:pStyle w:val="affc"/>
        <w:spacing w:before="312" w:after="312"/>
      </w:pPr>
      <w:bookmarkStart w:id="45" w:name="_Toc26718931"/>
      <w:bookmarkStart w:id="46" w:name="_Toc97191424"/>
      <w:bookmarkStart w:id="47" w:name="_Toc26986772"/>
      <w:bookmarkStart w:id="48" w:name="_Toc26986531"/>
      <w:bookmarkStart w:id="49" w:name="_Toc205210536"/>
      <w:r>
        <w:rPr>
          <w:rFonts w:hint="eastAsia"/>
        </w:rPr>
        <w:t>规范性引用文件</w:t>
      </w:r>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30C4A57ACC71422383C2A7FD7B840D9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AE134B5" w14:textId="77777777" w:rsidR="005411C6" w:rsidRDefault="006A4C5C">
          <w:pPr>
            <w:pStyle w:val="affffe"/>
            <w:ind w:firstLine="420"/>
          </w:pPr>
          <w:r>
            <w:rPr>
              <w:rFonts w:hint="eastAsia"/>
            </w:rPr>
            <w:t>本文件没有规范性引用文件。</w:t>
          </w:r>
        </w:p>
      </w:sdtContent>
    </w:sdt>
    <w:p w14:paraId="2CB00B4D" w14:textId="77777777" w:rsidR="005411C6" w:rsidRDefault="006A4C5C">
      <w:pPr>
        <w:pStyle w:val="affc"/>
        <w:spacing w:before="312" w:after="312"/>
      </w:pPr>
      <w:bookmarkStart w:id="50" w:name="_Toc97191425"/>
      <w:bookmarkStart w:id="51" w:name="_Toc205210537"/>
      <w:r>
        <w:rPr>
          <w:rFonts w:hint="eastAsia"/>
          <w:szCs w:val="21"/>
        </w:rPr>
        <w:t>术语和定义</w:t>
      </w:r>
      <w:bookmarkEnd w:id="50"/>
      <w:bookmarkEnd w:id="51"/>
    </w:p>
    <w:bookmarkStart w:id="52" w:name="_Toc26986532" w:displacedByCustomXml="next"/>
    <w:bookmarkEnd w:id="52" w:displacedByCustomXml="next"/>
    <w:sdt>
      <w:sdtPr>
        <w:id w:val="-1909835108"/>
        <w:placeholder>
          <w:docPart w:val="F4C9C17927564A7FA7C98EBD9B91CF4E"/>
        </w:placeholder>
        <w:comboBox>
          <w:listItem w:displayText="点击并选择适当的引导语" w:value="点击并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8AE5313" w14:textId="77777777" w:rsidR="005411C6" w:rsidRDefault="006A4C5C">
          <w:pPr>
            <w:pStyle w:val="affffe"/>
            <w:ind w:firstLine="420"/>
          </w:pPr>
          <w:r>
            <w:t>下列术语和定义适用于本文件。</w:t>
          </w:r>
        </w:p>
      </w:sdtContent>
    </w:sdt>
    <w:p w14:paraId="52B5F264" w14:textId="77777777" w:rsidR="005411C6" w:rsidRDefault="006A4C5C">
      <w:pPr>
        <w:pStyle w:val="affffffffffd"/>
        <w:ind w:left="420" w:hangingChars="200" w:hanging="420"/>
        <w:rPr>
          <w:rFonts w:ascii="黑体" w:eastAsia="黑体" w:hAnsi="黑体"/>
        </w:rPr>
      </w:pPr>
      <w:r>
        <w:rPr>
          <w:rFonts w:ascii="黑体" w:eastAsia="黑体" w:hAnsi="黑体"/>
        </w:rPr>
        <w:br/>
      </w:r>
      <w:bookmarkStart w:id="53" w:name="OLE_LINK5"/>
      <w:r>
        <w:rPr>
          <w:rFonts w:ascii="黑体" w:eastAsia="黑体" w:hAnsi="黑体" w:hint="eastAsia"/>
        </w:rPr>
        <w:t xml:space="preserve">概念验证  </w:t>
      </w:r>
      <w:r>
        <w:rPr>
          <w:rFonts w:ascii="黑体" w:eastAsia="黑体" w:hAnsi="黑体" w:hint="eastAsia"/>
          <w:szCs w:val="28"/>
        </w:rPr>
        <w:t>proof of concept</w:t>
      </w:r>
    </w:p>
    <w:p w14:paraId="177AE490" w14:textId="7C3D277B" w:rsidR="00221278" w:rsidRPr="00AF0812" w:rsidRDefault="00C61A74">
      <w:pPr>
        <w:pStyle w:val="affffe"/>
        <w:ind w:firstLine="420"/>
        <w:rPr>
          <w:rFonts w:hint="eastAsia"/>
        </w:rPr>
      </w:pPr>
      <w:r>
        <w:rPr>
          <w:rFonts w:ascii="Helvetica" w:hAnsi="Helvetica" w:hint="eastAsia"/>
          <w:color w:val="333333"/>
          <w:szCs w:val="21"/>
          <w:shd w:val="clear" w:color="auto" w:fill="FFFFFF"/>
        </w:rPr>
        <w:t>将某种</w:t>
      </w:r>
      <w:r w:rsidR="008A4FBA">
        <w:rPr>
          <w:rFonts w:ascii="Helvetica" w:hAnsi="Helvetica" w:hint="eastAsia"/>
          <w:color w:val="333333"/>
          <w:szCs w:val="21"/>
          <w:shd w:val="clear" w:color="auto" w:fill="FFFFFF"/>
        </w:rPr>
        <w:t>创新概念和基础研究成果</w:t>
      </w:r>
      <w:r>
        <w:rPr>
          <w:rFonts w:ascii="Helvetica" w:hAnsi="Helvetica" w:hint="eastAsia"/>
          <w:color w:val="333333"/>
          <w:szCs w:val="21"/>
          <w:shd w:val="clear" w:color="auto" w:fill="FFFFFF"/>
        </w:rPr>
        <w:t>，</w:t>
      </w:r>
      <w:r w:rsidR="00AF0812">
        <w:rPr>
          <w:rFonts w:ascii="Helvetica" w:hAnsi="Helvetica" w:hint="eastAsia"/>
          <w:color w:val="333333"/>
          <w:szCs w:val="21"/>
          <w:shd w:val="clear" w:color="auto" w:fill="FFFFFF"/>
        </w:rPr>
        <w:t>通过小型实验、原型试制、场景测试等方式确定其技术可行性，通过</w:t>
      </w:r>
      <w:r>
        <w:rPr>
          <w:rFonts w:ascii="Helvetica" w:hAnsi="Helvetica" w:hint="eastAsia"/>
          <w:color w:val="333333"/>
          <w:szCs w:val="21"/>
          <w:shd w:val="clear" w:color="auto" w:fill="FFFFFF"/>
        </w:rPr>
        <w:t>技术趋势</w:t>
      </w:r>
      <w:proofErr w:type="gramStart"/>
      <w:r w:rsidR="00AF0812">
        <w:rPr>
          <w:rFonts w:ascii="Helvetica" w:hAnsi="Helvetica" w:hint="eastAsia"/>
          <w:color w:val="333333"/>
          <w:szCs w:val="21"/>
          <w:shd w:val="clear" w:color="auto" w:fill="FFFFFF"/>
        </w:rPr>
        <w:t>研</w:t>
      </w:r>
      <w:proofErr w:type="gramEnd"/>
      <w:r w:rsidR="00AF0812">
        <w:rPr>
          <w:rFonts w:ascii="Helvetica" w:hAnsi="Helvetica" w:hint="eastAsia"/>
          <w:color w:val="333333"/>
          <w:szCs w:val="21"/>
          <w:shd w:val="clear" w:color="auto" w:fill="FFFFFF"/>
        </w:rPr>
        <w:t>判、商业</w:t>
      </w:r>
      <w:r>
        <w:rPr>
          <w:rFonts w:ascii="Helvetica" w:hAnsi="Helvetica" w:hint="eastAsia"/>
          <w:color w:val="333333"/>
          <w:szCs w:val="21"/>
          <w:shd w:val="clear" w:color="auto" w:fill="FFFFFF"/>
        </w:rPr>
        <w:t>价值</w:t>
      </w:r>
      <w:r w:rsidR="00AF0812">
        <w:rPr>
          <w:rFonts w:ascii="Helvetica" w:hAnsi="Helvetica" w:hint="eastAsia"/>
          <w:color w:val="333333"/>
          <w:szCs w:val="21"/>
          <w:shd w:val="clear" w:color="auto" w:fill="FFFFFF"/>
        </w:rPr>
        <w:t>判断、</w:t>
      </w:r>
      <w:r>
        <w:rPr>
          <w:rFonts w:ascii="Helvetica" w:hAnsi="Helvetica" w:hint="eastAsia"/>
          <w:color w:val="333333"/>
          <w:szCs w:val="21"/>
          <w:shd w:val="clear" w:color="auto" w:fill="FFFFFF"/>
        </w:rPr>
        <w:t>市场潜力评估</w:t>
      </w:r>
      <w:r w:rsidR="00AF0812">
        <w:rPr>
          <w:rFonts w:ascii="Helvetica" w:hAnsi="Helvetica" w:hint="eastAsia"/>
          <w:color w:val="333333"/>
          <w:szCs w:val="21"/>
          <w:shd w:val="clear" w:color="auto" w:fill="FFFFFF"/>
        </w:rPr>
        <w:t>等方式</w:t>
      </w:r>
      <w:r>
        <w:rPr>
          <w:rFonts w:ascii="Helvetica" w:hAnsi="Helvetica" w:hint="eastAsia"/>
          <w:color w:val="333333"/>
          <w:szCs w:val="21"/>
          <w:shd w:val="clear" w:color="auto" w:fill="FFFFFF"/>
        </w:rPr>
        <w:t>确定其市场可行性</w:t>
      </w:r>
      <w:r w:rsidR="00AF0812">
        <w:rPr>
          <w:rFonts w:ascii="Helvetica" w:hAnsi="Helvetica" w:hint="eastAsia"/>
          <w:color w:val="333333"/>
          <w:szCs w:val="21"/>
          <w:shd w:val="clear" w:color="auto" w:fill="FFFFFF"/>
        </w:rPr>
        <w:t>，</w:t>
      </w:r>
      <w:r>
        <w:rPr>
          <w:rFonts w:ascii="Helvetica" w:hAnsi="Helvetica" w:hint="eastAsia"/>
          <w:color w:val="333333"/>
          <w:szCs w:val="21"/>
          <w:shd w:val="clear" w:color="auto" w:fill="FFFFFF"/>
        </w:rPr>
        <w:t>并最终</w:t>
      </w:r>
      <w:r>
        <w:rPr>
          <w:rFonts w:hint="eastAsia"/>
        </w:rPr>
        <w:t>转化为</w:t>
      </w:r>
      <w:r>
        <w:rPr>
          <w:rFonts w:hint="eastAsia"/>
        </w:rPr>
        <w:t>具有潜在商业价值成果的活动</w:t>
      </w:r>
      <w:r>
        <w:rPr>
          <w:rFonts w:hint="eastAsia"/>
        </w:rPr>
        <w:t>。</w:t>
      </w:r>
    </w:p>
    <w:p w14:paraId="43E8F6F5" w14:textId="77777777" w:rsidR="00221278" w:rsidRDefault="00221278">
      <w:pPr>
        <w:pStyle w:val="affffe"/>
        <w:ind w:firstLine="420"/>
        <w:rPr>
          <w:rFonts w:hint="eastAsia"/>
        </w:rPr>
      </w:pPr>
    </w:p>
    <w:bookmarkEnd w:id="53"/>
    <w:p w14:paraId="3CDB4D4A" w14:textId="77777777" w:rsidR="005411C6" w:rsidRDefault="006A4C5C">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概念验证平台  proof of concept platform</w:t>
      </w:r>
    </w:p>
    <w:p w14:paraId="3D640B70" w14:textId="594FF923" w:rsidR="00845527" w:rsidRDefault="00CE5B31">
      <w:pPr>
        <w:pStyle w:val="affffe"/>
        <w:ind w:firstLine="420"/>
      </w:pPr>
      <w:r>
        <w:rPr>
          <w:rFonts w:hint="eastAsia"/>
        </w:rPr>
        <w:t>具备技术与市场可行性验证的核心功能</w:t>
      </w:r>
      <w:r>
        <w:rPr>
          <w:rFonts w:hint="eastAsia"/>
        </w:rPr>
        <w:t>，能够</w:t>
      </w:r>
      <w:r w:rsidR="00366850">
        <w:rPr>
          <w:rFonts w:hint="eastAsia"/>
        </w:rPr>
        <w:t>有组织开展概念验证活动</w:t>
      </w:r>
      <w:r w:rsidR="00845527">
        <w:rPr>
          <w:rFonts w:hint="eastAsia"/>
        </w:rPr>
        <w:t>的</w:t>
      </w:r>
      <w:r w:rsidR="00845527">
        <w:rPr>
          <w:rFonts w:hint="eastAsia"/>
        </w:rPr>
        <w:t>载体</w:t>
      </w:r>
      <w:r w:rsidR="00845527">
        <w:rPr>
          <w:rFonts w:hint="eastAsia"/>
        </w:rPr>
        <w:t>。</w:t>
      </w:r>
    </w:p>
    <w:p w14:paraId="0168B478" w14:textId="77777777" w:rsidR="00845527" w:rsidRPr="00845527" w:rsidRDefault="00845527">
      <w:pPr>
        <w:pStyle w:val="affffe"/>
        <w:ind w:firstLine="420"/>
        <w:rPr>
          <w:rFonts w:hint="eastAsia"/>
        </w:rPr>
      </w:pPr>
    </w:p>
    <w:p w14:paraId="24270882" w14:textId="77777777" w:rsidR="005411C6" w:rsidRDefault="006A4C5C">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概念验证服务  proof of concept service</w:t>
      </w:r>
    </w:p>
    <w:p w14:paraId="087E37E6" w14:textId="2673887E" w:rsidR="005411C6" w:rsidRDefault="00CE5B31">
      <w:pPr>
        <w:pStyle w:val="affffe"/>
        <w:ind w:firstLine="420"/>
      </w:pPr>
      <w:r>
        <w:rPr>
          <w:rFonts w:hint="eastAsia"/>
        </w:rPr>
        <w:t>围绕概念验证活动</w:t>
      </w:r>
      <w:r w:rsidR="00366850" w:rsidRPr="00366850">
        <w:rPr>
          <w:rFonts w:hint="eastAsia"/>
        </w:rPr>
        <w:t>提供的专业化支持服务，一般包含技术</w:t>
      </w:r>
      <w:r>
        <w:rPr>
          <w:rFonts w:hint="eastAsia"/>
        </w:rPr>
        <w:t>可行性</w:t>
      </w:r>
      <w:r w:rsidR="00366850" w:rsidRPr="00366850">
        <w:rPr>
          <w:rFonts w:hint="eastAsia"/>
        </w:rPr>
        <w:t>验证服务</w:t>
      </w:r>
      <w:r>
        <w:rPr>
          <w:rFonts w:hint="eastAsia"/>
        </w:rPr>
        <w:t>、</w:t>
      </w:r>
      <w:r w:rsidR="00366850" w:rsidRPr="00366850">
        <w:rPr>
          <w:rFonts w:hint="eastAsia"/>
        </w:rPr>
        <w:t>市场可行性验证服务</w:t>
      </w:r>
      <w:r>
        <w:rPr>
          <w:rFonts w:hint="eastAsia"/>
        </w:rPr>
        <w:t>以及支撑保障服务</w:t>
      </w:r>
      <w:r w:rsidR="00366850" w:rsidRPr="00366850">
        <w:rPr>
          <w:rFonts w:hint="eastAsia"/>
        </w:rPr>
        <w:t>。</w:t>
      </w:r>
    </w:p>
    <w:p w14:paraId="6D332FC5" w14:textId="77777777" w:rsidR="005411C6" w:rsidRDefault="006A4C5C">
      <w:pPr>
        <w:pStyle w:val="affc"/>
        <w:spacing w:before="312" w:after="312"/>
      </w:pPr>
      <w:bookmarkStart w:id="54" w:name="_Toc199406507"/>
      <w:bookmarkStart w:id="55" w:name="_Toc205210538"/>
      <w:r>
        <w:rPr>
          <w:rFonts w:hint="eastAsia"/>
        </w:rPr>
        <w:t>总体原则</w:t>
      </w:r>
      <w:bookmarkEnd w:id="54"/>
      <w:bookmarkEnd w:id="55"/>
    </w:p>
    <w:p w14:paraId="5FBC81C4" w14:textId="77777777" w:rsidR="005411C6" w:rsidRDefault="006A4C5C">
      <w:pPr>
        <w:pStyle w:val="affd"/>
        <w:spacing w:before="156" w:after="156"/>
      </w:pPr>
      <w:bookmarkStart w:id="56" w:name="_Toc205210539"/>
      <w:r>
        <w:rPr>
          <w:rFonts w:hint="eastAsia"/>
        </w:rPr>
        <w:t>先导性</w:t>
      </w:r>
      <w:bookmarkEnd w:id="56"/>
    </w:p>
    <w:p w14:paraId="5DCB16F1" w14:textId="5F4D3472" w:rsidR="005411C6" w:rsidRDefault="00366850">
      <w:pPr>
        <w:pStyle w:val="affffe"/>
        <w:ind w:firstLine="420"/>
      </w:pPr>
      <w:r>
        <w:rPr>
          <w:rFonts w:hint="eastAsia"/>
        </w:rPr>
        <w:t>宜充分考虑未来的发展趋势和需求，面向前瞻性新兴产业开展平台的建设与服务。</w:t>
      </w:r>
    </w:p>
    <w:p w14:paraId="533BF41D" w14:textId="77777777" w:rsidR="005411C6" w:rsidRDefault="006A4C5C">
      <w:pPr>
        <w:pStyle w:val="affd"/>
        <w:spacing w:before="156" w:after="156"/>
      </w:pPr>
      <w:bookmarkStart w:id="57" w:name="_Toc205210540"/>
      <w:r>
        <w:rPr>
          <w:rFonts w:hint="eastAsia"/>
        </w:rPr>
        <w:t>开放性</w:t>
      </w:r>
      <w:bookmarkEnd w:id="57"/>
    </w:p>
    <w:p w14:paraId="3E10F133" w14:textId="3DBFA880" w:rsidR="005411C6" w:rsidRDefault="004C74E9">
      <w:pPr>
        <w:pStyle w:val="affffe"/>
        <w:ind w:firstLine="420"/>
      </w:pPr>
      <w:r>
        <w:rPr>
          <w:rFonts w:hint="eastAsia"/>
        </w:rPr>
        <w:t>平台宜秉持开放共享</w:t>
      </w:r>
      <w:r w:rsidR="00366850" w:rsidRPr="00366850">
        <w:rPr>
          <w:rFonts w:hint="eastAsia"/>
        </w:rPr>
        <w:t>理念，</w:t>
      </w:r>
      <w:r>
        <w:rPr>
          <w:rFonts w:hint="eastAsia"/>
        </w:rPr>
        <w:t>具有开放融合的产学研合作网络以及创新资源统筹能力</w:t>
      </w:r>
      <w:r w:rsidR="00366850" w:rsidRPr="00366850">
        <w:rPr>
          <w:rFonts w:hint="eastAsia"/>
        </w:rPr>
        <w:t>。</w:t>
      </w:r>
    </w:p>
    <w:p w14:paraId="2B020440" w14:textId="77777777" w:rsidR="005411C6" w:rsidRDefault="006A4C5C">
      <w:pPr>
        <w:pStyle w:val="affd"/>
        <w:spacing w:before="156" w:after="156"/>
      </w:pPr>
      <w:bookmarkStart w:id="58" w:name="_Toc199406511"/>
      <w:bookmarkStart w:id="59" w:name="_Toc205210541"/>
      <w:r>
        <w:rPr>
          <w:rFonts w:hint="eastAsia"/>
        </w:rPr>
        <w:t>集约</w:t>
      </w:r>
      <w:bookmarkEnd w:id="58"/>
      <w:r>
        <w:rPr>
          <w:rFonts w:hint="eastAsia"/>
        </w:rPr>
        <w:t>性</w:t>
      </w:r>
      <w:bookmarkEnd w:id="59"/>
    </w:p>
    <w:p w14:paraId="0769D31C" w14:textId="5FD60CC9" w:rsidR="005411C6" w:rsidRDefault="004C74E9">
      <w:pPr>
        <w:pStyle w:val="affffe"/>
        <w:ind w:firstLine="420"/>
      </w:pPr>
      <w:r>
        <w:rPr>
          <w:rFonts w:hint="eastAsia"/>
        </w:rPr>
        <w:lastRenderedPageBreak/>
        <w:t>平台</w:t>
      </w:r>
      <w:r w:rsidR="00366850" w:rsidRPr="00366850">
        <w:rPr>
          <w:rFonts w:hint="eastAsia"/>
        </w:rPr>
        <w:t>宜充分整合社会资源，与高校、科研机构、企业等多元主体开展共建合作，实现设备、技术、人才等资源的优化配置，降低建设与运营成本，提升验证效率与资源效益。</w:t>
      </w:r>
    </w:p>
    <w:p w14:paraId="01D49412" w14:textId="77777777" w:rsidR="005411C6" w:rsidRDefault="006A4C5C">
      <w:pPr>
        <w:pStyle w:val="affc"/>
        <w:spacing w:before="312" w:after="312"/>
      </w:pPr>
      <w:bookmarkStart w:id="60" w:name="_Toc199406513"/>
      <w:bookmarkStart w:id="61" w:name="_Toc205210542"/>
      <w:bookmarkStart w:id="62" w:name="OLE_LINK7"/>
      <w:r>
        <w:rPr>
          <w:rFonts w:hint="eastAsia"/>
        </w:rPr>
        <w:t>平台建设</w:t>
      </w:r>
      <w:bookmarkEnd w:id="60"/>
      <w:bookmarkEnd w:id="61"/>
    </w:p>
    <w:p w14:paraId="5341212C" w14:textId="77777777" w:rsidR="005411C6" w:rsidRDefault="006A4C5C">
      <w:pPr>
        <w:pStyle w:val="affd"/>
        <w:spacing w:before="156" w:after="156"/>
      </w:pPr>
      <w:bookmarkStart w:id="63" w:name="_Toc205210543"/>
      <w:r>
        <w:rPr>
          <w:rFonts w:hint="eastAsia"/>
        </w:rPr>
        <w:t>依托单位</w:t>
      </w:r>
      <w:bookmarkEnd w:id="63"/>
    </w:p>
    <w:p w14:paraId="04A27C64" w14:textId="355B44D0" w:rsidR="005411C6" w:rsidRDefault="006A4C5C">
      <w:pPr>
        <w:pStyle w:val="affffe"/>
        <w:ind w:firstLine="420"/>
      </w:pPr>
      <w:bookmarkStart w:id="64" w:name="_Toc178501484"/>
      <w:r>
        <w:rPr>
          <w:rFonts w:hint="eastAsia"/>
        </w:rPr>
        <w:t>依托单位</w:t>
      </w:r>
      <w:r>
        <w:t>是</w:t>
      </w:r>
      <w:r>
        <w:rPr>
          <w:rFonts w:hint="eastAsia"/>
        </w:rPr>
        <w:t>依法</w:t>
      </w:r>
      <w:r w:rsidR="00D06E94">
        <w:rPr>
          <w:rFonts w:hint="eastAsia"/>
        </w:rPr>
        <w:t>注册</w:t>
      </w:r>
      <w:r>
        <w:rPr>
          <w:rFonts w:hint="eastAsia"/>
        </w:rPr>
        <w:t>登记、具有</w:t>
      </w:r>
      <w:r>
        <w:t>独立</w:t>
      </w:r>
      <w:r>
        <w:rPr>
          <w:rFonts w:hint="eastAsia"/>
        </w:rPr>
        <w:t>法人资格</w:t>
      </w:r>
      <w:r>
        <w:t>的企事业单位</w:t>
      </w:r>
      <w:r>
        <w:rPr>
          <w:rFonts w:hint="eastAsia"/>
        </w:rPr>
        <w:t>或其他</w:t>
      </w:r>
      <w:r>
        <w:t>组织。</w:t>
      </w:r>
      <w:bookmarkEnd w:id="64"/>
    </w:p>
    <w:p w14:paraId="688AC5EB" w14:textId="77777777" w:rsidR="005411C6" w:rsidRDefault="006A4C5C">
      <w:pPr>
        <w:pStyle w:val="affd"/>
        <w:spacing w:before="156" w:after="156"/>
      </w:pPr>
      <w:bookmarkStart w:id="65" w:name="_Toc205210544"/>
      <w:r>
        <w:rPr>
          <w:rFonts w:hint="eastAsia"/>
        </w:rPr>
        <w:t>资源保障</w:t>
      </w:r>
      <w:bookmarkEnd w:id="65"/>
    </w:p>
    <w:p w14:paraId="2ED7AE0D" w14:textId="77777777" w:rsidR="005411C6" w:rsidRDefault="006A4C5C">
      <w:pPr>
        <w:pStyle w:val="affffffffa"/>
      </w:pPr>
      <w:r>
        <w:rPr>
          <w:rFonts w:hint="eastAsia"/>
        </w:rPr>
        <w:t>具有健全的组织保障体系和资源配置能力。</w:t>
      </w:r>
    </w:p>
    <w:p w14:paraId="233CEEDC" w14:textId="77777777" w:rsidR="005411C6" w:rsidRDefault="006A4C5C">
      <w:pPr>
        <w:pStyle w:val="affffffffa"/>
      </w:pPr>
      <w:r>
        <w:rPr>
          <w:rFonts w:hint="eastAsia"/>
        </w:rPr>
        <w:t>具备多渠道的概念验证项目来源。</w:t>
      </w:r>
    </w:p>
    <w:p w14:paraId="73A421FF" w14:textId="3F8F7A4E" w:rsidR="005411C6" w:rsidRDefault="006A4C5C">
      <w:pPr>
        <w:pStyle w:val="affffffffa"/>
      </w:pPr>
      <w:r>
        <w:rPr>
          <w:rFonts w:hint="eastAsia"/>
        </w:rPr>
        <w:t>具备专注产业细分领域的研究背景</w:t>
      </w:r>
      <w:r w:rsidR="008D2AE6">
        <w:rPr>
          <w:rFonts w:hint="eastAsia"/>
        </w:rPr>
        <w:t>和实验</w:t>
      </w:r>
      <w:r>
        <w:rPr>
          <w:rFonts w:hint="eastAsia"/>
        </w:rPr>
        <w:t>条件。</w:t>
      </w:r>
    </w:p>
    <w:p w14:paraId="7AB916B0" w14:textId="77777777" w:rsidR="005411C6" w:rsidRDefault="006A4C5C">
      <w:pPr>
        <w:pStyle w:val="affffffffa"/>
      </w:pPr>
      <w:r>
        <w:rPr>
          <w:rFonts w:hint="eastAsia"/>
        </w:rPr>
        <w:t>具备吸引社会资本的能力。</w:t>
      </w:r>
    </w:p>
    <w:p w14:paraId="29A8633D" w14:textId="77777777" w:rsidR="005411C6" w:rsidRDefault="006A4C5C">
      <w:pPr>
        <w:pStyle w:val="affd"/>
        <w:spacing w:before="156" w:after="156"/>
      </w:pPr>
      <w:bookmarkStart w:id="66" w:name="_Toc199406516"/>
      <w:bookmarkStart w:id="67" w:name="_Toc205210545"/>
      <w:r>
        <w:rPr>
          <w:rFonts w:hint="eastAsia"/>
        </w:rPr>
        <w:t>场地</w:t>
      </w:r>
      <w:bookmarkEnd w:id="66"/>
      <w:bookmarkEnd w:id="67"/>
    </w:p>
    <w:p w14:paraId="3BF3D408" w14:textId="5FDDD347" w:rsidR="005411C6" w:rsidRDefault="006A4C5C">
      <w:pPr>
        <w:pStyle w:val="affffffffa"/>
      </w:pPr>
      <w:r>
        <w:rPr>
          <w:rFonts w:hint="eastAsia"/>
        </w:rPr>
        <w:t>平台</w:t>
      </w:r>
      <w:r w:rsidR="008D2AE6">
        <w:rPr>
          <w:rFonts w:hint="eastAsia"/>
        </w:rPr>
        <w:t>宜</w:t>
      </w:r>
      <w:r>
        <w:rPr>
          <w:rFonts w:hint="eastAsia"/>
        </w:rPr>
        <w:t>具备一定规模的概念验证服务场地及配套设施，包括实验场地和公共服务场地，用于开展技术验证和市场化验证。</w:t>
      </w:r>
    </w:p>
    <w:p w14:paraId="141A0B94" w14:textId="77777777" w:rsidR="005411C6" w:rsidRDefault="006A4C5C">
      <w:pPr>
        <w:pStyle w:val="affffffffa"/>
      </w:pPr>
      <w:r>
        <w:rPr>
          <w:rFonts w:hint="eastAsia"/>
        </w:rPr>
        <w:t>实验场地是</w:t>
      </w:r>
      <w:r>
        <w:t>开展</w:t>
      </w:r>
      <w:r>
        <w:rPr>
          <w:rFonts w:hint="eastAsia"/>
        </w:rPr>
        <w:t>技术验证的专用空间，宜根据产业细分领域配置</w:t>
      </w:r>
      <w:r>
        <w:t>基础实验台</w:t>
      </w:r>
      <w:r>
        <w:rPr>
          <w:rFonts w:hint="eastAsia"/>
        </w:rPr>
        <w:t>。如涉及特殊要求，宜根据领域特性开展相应场地建设。</w:t>
      </w:r>
    </w:p>
    <w:p w14:paraId="463AE9FB" w14:textId="39FF9E54" w:rsidR="005411C6" w:rsidRDefault="006A4C5C">
      <w:pPr>
        <w:pStyle w:val="affffffffa"/>
      </w:pPr>
      <w:r>
        <w:rPr>
          <w:rFonts w:hint="eastAsia"/>
        </w:rPr>
        <w:t>公共服务场地是开展市场</w:t>
      </w:r>
      <w:r w:rsidR="008D2AE6">
        <w:rPr>
          <w:rFonts w:hint="eastAsia"/>
        </w:rPr>
        <w:t>化</w:t>
      </w:r>
      <w:r>
        <w:rPr>
          <w:rFonts w:hint="eastAsia"/>
        </w:rPr>
        <w:t>验证所需的资源对接、成果路演、交流推广等活动的公共空间。</w:t>
      </w:r>
    </w:p>
    <w:p w14:paraId="5D2F2B62" w14:textId="77777777" w:rsidR="005411C6" w:rsidRDefault="006A4C5C">
      <w:pPr>
        <w:pStyle w:val="affd"/>
        <w:spacing w:before="156" w:after="156"/>
      </w:pPr>
      <w:bookmarkStart w:id="68" w:name="_Toc205210546"/>
      <w:r>
        <w:rPr>
          <w:rFonts w:hint="eastAsia"/>
        </w:rPr>
        <w:t>设施设备</w:t>
      </w:r>
      <w:bookmarkEnd w:id="68"/>
    </w:p>
    <w:p w14:paraId="75A02956" w14:textId="25ADBB14" w:rsidR="005411C6" w:rsidRDefault="008D2AE6">
      <w:pPr>
        <w:pStyle w:val="affffffffa"/>
      </w:pPr>
      <w:r>
        <w:rPr>
          <w:rFonts w:hint="eastAsia"/>
        </w:rPr>
        <w:t>宜提供支持多领域技术验证的通用型设备，并配备针对特定行业的专用型设备。</w:t>
      </w:r>
    </w:p>
    <w:p w14:paraId="1C5EC72C" w14:textId="3ECC7426" w:rsidR="005411C6" w:rsidRDefault="006A4C5C">
      <w:pPr>
        <w:pStyle w:val="affffffffa"/>
      </w:pPr>
      <w:r>
        <w:rPr>
          <w:rFonts w:hint="eastAsia"/>
        </w:rPr>
        <w:t>通过资源整合、设备共享等方式，</w:t>
      </w:r>
      <w:r>
        <w:t>实现设备利用、成本控制的最优化</w:t>
      </w:r>
      <w:r>
        <w:rPr>
          <w:rFonts w:hint="eastAsia"/>
        </w:rPr>
        <w:t>。</w:t>
      </w:r>
    </w:p>
    <w:p w14:paraId="7B0BB16E" w14:textId="77777777" w:rsidR="005411C6" w:rsidRDefault="006A4C5C">
      <w:pPr>
        <w:pStyle w:val="affd"/>
        <w:spacing w:before="156" w:after="156"/>
      </w:pPr>
      <w:bookmarkStart w:id="69" w:name="_Toc205210547"/>
      <w:r>
        <w:rPr>
          <w:rFonts w:hint="eastAsia"/>
        </w:rPr>
        <w:t>资金保障</w:t>
      </w:r>
      <w:bookmarkEnd w:id="69"/>
    </w:p>
    <w:p w14:paraId="0AA2CFFC" w14:textId="473398CF" w:rsidR="005411C6" w:rsidRDefault="006A4C5C">
      <w:pPr>
        <w:pStyle w:val="affffffffa"/>
        <w:numPr>
          <w:ilvl w:val="0"/>
          <w:numId w:val="0"/>
        </w:numPr>
      </w:pPr>
      <w:r>
        <w:rPr>
          <w:rFonts w:hint="eastAsia"/>
        </w:rPr>
        <w:t xml:space="preserve">   平台</w:t>
      </w:r>
      <w:r w:rsidR="008D2AE6">
        <w:rPr>
          <w:rFonts w:hint="eastAsia"/>
        </w:rPr>
        <w:t>宜</w:t>
      </w:r>
      <w:r>
        <w:rPr>
          <w:rFonts w:hint="eastAsia"/>
        </w:rPr>
        <w:t>匹配相应的验证费用，保障验证项目顺利实施。</w:t>
      </w:r>
      <w:r w:rsidR="00C86A12">
        <w:rPr>
          <w:rFonts w:hint="eastAsia"/>
        </w:rPr>
        <w:t>平台</w:t>
      </w:r>
      <w:r>
        <w:rPr>
          <w:rFonts w:hint="eastAsia"/>
        </w:rPr>
        <w:t>资金来源包括政府资金、社会资本、自有资金等。</w:t>
      </w:r>
    </w:p>
    <w:p w14:paraId="2311B650" w14:textId="77777777" w:rsidR="005411C6" w:rsidRDefault="006A4C5C">
      <w:pPr>
        <w:pStyle w:val="affd"/>
        <w:spacing w:before="156" w:after="156"/>
      </w:pPr>
      <w:bookmarkStart w:id="70" w:name="_Toc205210548"/>
      <w:r>
        <w:rPr>
          <w:rFonts w:hint="eastAsia"/>
        </w:rPr>
        <w:t>人员设置</w:t>
      </w:r>
      <w:bookmarkEnd w:id="70"/>
    </w:p>
    <w:p w14:paraId="798BE4A4" w14:textId="77777777" w:rsidR="005411C6" w:rsidRPr="00A8753B" w:rsidRDefault="006A4C5C">
      <w:pPr>
        <w:pStyle w:val="affffffffa"/>
      </w:pPr>
      <w:r w:rsidRPr="00A8753B">
        <w:rPr>
          <w:rFonts w:hint="eastAsia"/>
        </w:rPr>
        <w:t>平台人员可分为专职人员和兼职人员，具有技术验证或市场化验证的从业背景或经历：</w:t>
      </w:r>
    </w:p>
    <w:p w14:paraId="06CF4FA8" w14:textId="3AE81107" w:rsidR="005411C6" w:rsidRDefault="006A4C5C">
      <w:pPr>
        <w:pStyle w:val="af2"/>
      </w:pPr>
      <w:r>
        <w:rPr>
          <w:rFonts w:hint="eastAsia"/>
        </w:rPr>
        <w:t>平台负责人：统筹平台整体运营，具</w:t>
      </w:r>
      <w:r w:rsidR="0089605E">
        <w:rPr>
          <w:rFonts w:hint="eastAsia"/>
        </w:rPr>
        <w:t>有</w:t>
      </w:r>
      <w:r>
        <w:rPr>
          <w:rFonts w:hint="eastAsia"/>
        </w:rPr>
        <w:t>科技成果转化管理经验；</w:t>
      </w:r>
    </w:p>
    <w:p w14:paraId="5A2F9F0B" w14:textId="4D568ED2" w:rsidR="005411C6" w:rsidRDefault="006A4C5C">
      <w:pPr>
        <w:pStyle w:val="af2"/>
      </w:pPr>
      <w:r>
        <w:rPr>
          <w:rFonts w:hint="eastAsia"/>
        </w:rPr>
        <w:t>项目经理人：具有技术和商业领域综合管理能力，专职负责项目全周期管理，提供场景对接、指导咨询、交流推广等服务，</w:t>
      </w:r>
      <w:r w:rsidR="0089605E">
        <w:rPr>
          <w:rFonts w:hint="eastAsia"/>
        </w:rPr>
        <w:t>宜</w:t>
      </w:r>
      <w:r>
        <w:rPr>
          <w:rFonts w:hint="eastAsia"/>
        </w:rPr>
        <w:t>具备技术经理人资质；</w:t>
      </w:r>
    </w:p>
    <w:p w14:paraId="6FF55FFB" w14:textId="77777777" w:rsidR="005411C6" w:rsidRDefault="006A4C5C">
      <w:pPr>
        <w:pStyle w:val="af2"/>
      </w:pPr>
      <w:r>
        <w:rPr>
          <w:rFonts w:hint="eastAsia"/>
        </w:rPr>
        <w:t>技术工程师：具备相关技术领域专业背景，熟悉概念验证阶段的实验设计与流程；</w:t>
      </w:r>
    </w:p>
    <w:p w14:paraId="33700B1B" w14:textId="77777777" w:rsidR="005411C6" w:rsidRDefault="006A4C5C">
      <w:pPr>
        <w:pStyle w:val="af2"/>
      </w:pPr>
      <w:r>
        <w:rPr>
          <w:rFonts w:hint="eastAsia"/>
        </w:rPr>
        <w:t>科研助理：负责技术原型的实验测试、数据采集与分析，熟练掌握实验室设备操作；</w:t>
      </w:r>
    </w:p>
    <w:p w14:paraId="6C66EC70" w14:textId="77777777" w:rsidR="005411C6" w:rsidRDefault="006A4C5C">
      <w:pPr>
        <w:pStyle w:val="af2"/>
      </w:pPr>
      <w:r>
        <w:rPr>
          <w:rFonts w:hint="eastAsia"/>
        </w:rPr>
        <w:t>知识产权顾问：提供专利申请、专利导航、侵权风险分析、知识产权运营等服务。</w:t>
      </w:r>
    </w:p>
    <w:p w14:paraId="43897887" w14:textId="3CFD88B2" w:rsidR="005411C6" w:rsidRDefault="006A4C5C">
      <w:pPr>
        <w:pStyle w:val="affffffffa"/>
      </w:pPr>
      <w:r>
        <w:rPr>
          <w:rFonts w:hint="eastAsia"/>
        </w:rPr>
        <w:t>专职服务人数</w:t>
      </w:r>
      <w:r w:rsidR="000061E7">
        <w:rPr>
          <w:rFonts w:hint="eastAsia"/>
        </w:rPr>
        <w:t>不宜</w:t>
      </w:r>
      <w:r>
        <w:rPr>
          <w:rFonts w:hint="eastAsia"/>
        </w:rPr>
        <w:t>少于5人。</w:t>
      </w:r>
    </w:p>
    <w:p w14:paraId="0BE1A5FE" w14:textId="77777777" w:rsidR="005411C6" w:rsidRDefault="006A4C5C">
      <w:pPr>
        <w:pStyle w:val="affd"/>
        <w:spacing w:before="156" w:after="156"/>
      </w:pPr>
      <w:bookmarkStart w:id="71" w:name="_Toc199406518"/>
      <w:bookmarkStart w:id="72" w:name="_Toc205210549"/>
      <w:r>
        <w:rPr>
          <w:rFonts w:hint="eastAsia"/>
        </w:rPr>
        <w:t>专家团队</w:t>
      </w:r>
      <w:bookmarkEnd w:id="71"/>
      <w:bookmarkEnd w:id="72"/>
    </w:p>
    <w:p w14:paraId="6AA9B7AB" w14:textId="281767B7" w:rsidR="005411C6" w:rsidRDefault="006A4C5C">
      <w:pPr>
        <w:pStyle w:val="affffe"/>
        <w:ind w:firstLine="420"/>
        <w:rPr>
          <w:color w:val="EE0000"/>
        </w:rPr>
      </w:pPr>
      <w:r>
        <w:rPr>
          <w:rFonts w:hint="eastAsia"/>
        </w:rPr>
        <w:t>平台宜组建专家团队</w:t>
      </w:r>
      <w:bookmarkStart w:id="73" w:name="OLE_LINK3"/>
      <w:r>
        <w:rPr>
          <w:rFonts w:hint="eastAsia"/>
        </w:rPr>
        <w:t>，</w:t>
      </w:r>
      <w:bookmarkStart w:id="74" w:name="_Hlk202367133"/>
      <w:r>
        <w:rPr>
          <w:rFonts w:hint="eastAsia"/>
        </w:rPr>
        <w:t>包括技术专家、产业专家、投资专家、知识产权专家</w:t>
      </w:r>
      <w:bookmarkEnd w:id="74"/>
      <w:r>
        <w:rPr>
          <w:rFonts w:hint="eastAsia"/>
        </w:rPr>
        <w:t>等</w:t>
      </w:r>
      <w:bookmarkEnd w:id="73"/>
      <w:r>
        <w:rPr>
          <w:rFonts w:hint="eastAsia"/>
        </w:rPr>
        <w:t>。对服务项目所属专业有较丰富的理论知识和实践经验，熟悉</w:t>
      </w:r>
      <w:r w:rsidR="000061E7">
        <w:rPr>
          <w:rFonts w:hint="eastAsia"/>
        </w:rPr>
        <w:t>该领域</w:t>
      </w:r>
      <w:r>
        <w:rPr>
          <w:rFonts w:hint="eastAsia"/>
        </w:rPr>
        <w:t>国内外技术</w:t>
      </w:r>
      <w:r w:rsidR="000061E7">
        <w:rPr>
          <w:rFonts w:hint="eastAsia"/>
        </w:rPr>
        <w:t>及产业</w:t>
      </w:r>
      <w:r>
        <w:rPr>
          <w:rFonts w:hint="eastAsia"/>
        </w:rPr>
        <w:t>发展状况。</w:t>
      </w:r>
    </w:p>
    <w:p w14:paraId="0BF81662" w14:textId="77777777" w:rsidR="005411C6" w:rsidRDefault="006A4C5C">
      <w:pPr>
        <w:pStyle w:val="affd"/>
        <w:spacing w:before="156" w:after="156"/>
      </w:pPr>
      <w:bookmarkStart w:id="75" w:name="_Toc199406519"/>
      <w:bookmarkStart w:id="76" w:name="_Toc205210550"/>
      <w:r>
        <w:rPr>
          <w:rFonts w:hint="eastAsia"/>
        </w:rPr>
        <w:lastRenderedPageBreak/>
        <w:t>项目</w:t>
      </w:r>
      <w:bookmarkEnd w:id="75"/>
      <w:r>
        <w:rPr>
          <w:rFonts w:hint="eastAsia"/>
        </w:rPr>
        <w:t>库建设</w:t>
      </w:r>
      <w:bookmarkEnd w:id="76"/>
    </w:p>
    <w:p w14:paraId="477F595C" w14:textId="77777777" w:rsidR="005411C6" w:rsidRDefault="006A4C5C">
      <w:pPr>
        <w:pStyle w:val="affffffffa"/>
      </w:pPr>
      <w:r>
        <w:rPr>
          <w:rFonts w:hint="eastAsia"/>
        </w:rPr>
        <w:t>平台</w:t>
      </w:r>
      <w:proofErr w:type="gramStart"/>
      <w:r>
        <w:rPr>
          <w:rFonts w:hint="eastAsia"/>
        </w:rPr>
        <w:t>宜建立</w:t>
      </w:r>
      <w:proofErr w:type="gramEnd"/>
      <w:r>
        <w:rPr>
          <w:rFonts w:hint="eastAsia"/>
        </w:rPr>
        <w:t>概念验证项目库，所包含的概念验证项目与平台建设的产业领域保持一致。</w:t>
      </w:r>
    </w:p>
    <w:p w14:paraId="7B93FB41" w14:textId="77777777" w:rsidR="005411C6" w:rsidRDefault="006A4C5C">
      <w:pPr>
        <w:pStyle w:val="affffffffa"/>
      </w:pPr>
      <w:r>
        <w:rPr>
          <w:rFonts w:hint="eastAsia"/>
        </w:rPr>
        <w:t>平台宜广泛征集社会资源，开拓项目来源渠道，包括但不限于：</w:t>
      </w:r>
    </w:p>
    <w:p w14:paraId="771AEED6" w14:textId="77777777" w:rsidR="005411C6" w:rsidRDefault="006A4C5C">
      <w:pPr>
        <w:pStyle w:val="af2"/>
      </w:pPr>
      <w:bookmarkStart w:id="77" w:name="OLE_LINK10"/>
      <w:r>
        <w:t>建立项目发现机制</w:t>
      </w:r>
      <w:bookmarkEnd w:id="77"/>
      <w:r>
        <w:rPr>
          <w:rFonts w:hint="eastAsia"/>
        </w:rPr>
        <w:t>，</w:t>
      </w:r>
      <w:bookmarkStart w:id="78" w:name="OLE_LINK23"/>
      <w:bookmarkStart w:id="79" w:name="OLE_LINK21"/>
      <w:r>
        <w:rPr>
          <w:rFonts w:hint="eastAsia"/>
        </w:rPr>
        <w:t>瞄准国际前沿技术趋势，挖掘未来产业项目；</w:t>
      </w:r>
      <w:bookmarkEnd w:id="78"/>
    </w:p>
    <w:bookmarkEnd w:id="79"/>
    <w:p w14:paraId="5F497C41" w14:textId="77777777" w:rsidR="005411C6" w:rsidRDefault="006A4C5C">
      <w:pPr>
        <w:pStyle w:val="af2"/>
      </w:pPr>
      <w:r>
        <w:rPr>
          <w:rFonts w:hint="eastAsia"/>
        </w:rPr>
        <w:t>与</w:t>
      </w:r>
      <w:bookmarkStart w:id="80" w:name="_Hlk202946880"/>
      <w:r>
        <w:rPr>
          <w:rFonts w:hint="eastAsia"/>
        </w:rPr>
        <w:t>高校、科研院所及</w:t>
      </w:r>
      <w:bookmarkEnd w:id="80"/>
      <w:r>
        <w:rPr>
          <w:rFonts w:hint="eastAsia"/>
        </w:rPr>
        <w:t>各类创新型企业建立合作，导入早期成果；</w:t>
      </w:r>
    </w:p>
    <w:p w14:paraId="2130B4D6" w14:textId="77777777" w:rsidR="005411C6" w:rsidRDefault="006A4C5C">
      <w:pPr>
        <w:pStyle w:val="af2"/>
      </w:pPr>
      <w:r>
        <w:t>通过成果路演、技术对接等活动</w:t>
      </w:r>
      <w:r>
        <w:rPr>
          <w:rFonts w:hint="eastAsia"/>
        </w:rPr>
        <w:t>发现</w:t>
      </w:r>
      <w:r>
        <w:t>项目</w:t>
      </w:r>
      <w:r>
        <w:rPr>
          <w:rFonts w:hint="eastAsia"/>
        </w:rPr>
        <w:t>；</w:t>
      </w:r>
    </w:p>
    <w:p w14:paraId="64964CCF" w14:textId="77777777" w:rsidR="005411C6" w:rsidRDefault="006A4C5C">
      <w:pPr>
        <w:pStyle w:val="af2"/>
      </w:pPr>
      <w:r>
        <w:rPr>
          <w:rFonts w:hint="eastAsia"/>
        </w:rPr>
        <w:t>引进国外先进技术成果，开展本土化概念验证。</w:t>
      </w:r>
    </w:p>
    <w:p w14:paraId="750D7D95" w14:textId="77777777" w:rsidR="005411C6" w:rsidRDefault="006A4C5C">
      <w:pPr>
        <w:pStyle w:val="affd"/>
        <w:spacing w:before="156" w:after="156"/>
      </w:pPr>
      <w:bookmarkStart w:id="81" w:name="_Toc199406522"/>
      <w:bookmarkStart w:id="82" w:name="_Toc205210551"/>
      <w:r>
        <w:rPr>
          <w:rFonts w:hint="eastAsia"/>
        </w:rPr>
        <w:t>制度建设</w:t>
      </w:r>
      <w:bookmarkEnd w:id="81"/>
      <w:bookmarkEnd w:id="82"/>
    </w:p>
    <w:p w14:paraId="2197BBE9" w14:textId="77777777" w:rsidR="005411C6" w:rsidRDefault="006A4C5C">
      <w:pPr>
        <w:pStyle w:val="affffe"/>
        <w:ind w:firstLine="420"/>
      </w:pPr>
      <w:r>
        <w:rPr>
          <w:rFonts w:hint="eastAsia"/>
        </w:rPr>
        <w:t>平台</w:t>
      </w:r>
      <w:proofErr w:type="gramStart"/>
      <w:r>
        <w:rPr>
          <w:rFonts w:hint="eastAsia"/>
        </w:rPr>
        <w:t>宜</w:t>
      </w:r>
      <w:r>
        <w:t>建立</w:t>
      </w:r>
      <w:proofErr w:type="gramEnd"/>
      <w:r>
        <w:rPr>
          <w:rFonts w:hint="eastAsia"/>
        </w:rPr>
        <w:t>相关</w:t>
      </w:r>
      <w:r>
        <w:t>制度，保障</w:t>
      </w:r>
      <w:r>
        <w:rPr>
          <w:rFonts w:hint="eastAsia"/>
        </w:rPr>
        <w:t>平台</w:t>
      </w:r>
      <w:r>
        <w:t>的规范运营和服务质量，</w:t>
      </w:r>
      <w:r>
        <w:rPr>
          <w:rFonts w:hint="eastAsia"/>
        </w:rPr>
        <w:t>包括但不限于</w:t>
      </w:r>
      <w:r>
        <w:t>：</w:t>
      </w:r>
    </w:p>
    <w:p w14:paraId="55109A02" w14:textId="77777777" w:rsidR="005411C6" w:rsidRDefault="006A4C5C">
      <w:pPr>
        <w:pStyle w:val="af5"/>
      </w:pPr>
      <w:bookmarkStart w:id="83" w:name="OLE_LINK4"/>
      <w:bookmarkStart w:id="84" w:name="_Hlk202357092"/>
      <w:r>
        <w:rPr>
          <w:rFonts w:hint="eastAsia"/>
        </w:rPr>
        <w:t>设施设备管理制度；</w:t>
      </w:r>
    </w:p>
    <w:p w14:paraId="78F119B0" w14:textId="77777777" w:rsidR="005411C6" w:rsidRDefault="006A4C5C">
      <w:pPr>
        <w:pStyle w:val="af5"/>
      </w:pPr>
      <w:r>
        <w:rPr>
          <w:rFonts w:hint="eastAsia"/>
        </w:rPr>
        <w:t>人员管理制度；</w:t>
      </w:r>
    </w:p>
    <w:bookmarkEnd w:id="83"/>
    <w:bookmarkEnd w:id="84"/>
    <w:p w14:paraId="4B129158" w14:textId="77777777" w:rsidR="005411C6" w:rsidRDefault="006A4C5C">
      <w:pPr>
        <w:pStyle w:val="af5"/>
      </w:pPr>
      <w:r>
        <w:rPr>
          <w:rFonts w:hint="eastAsia"/>
        </w:rPr>
        <w:t>项目管理制度；</w:t>
      </w:r>
    </w:p>
    <w:p w14:paraId="225EBC81" w14:textId="77777777" w:rsidR="005411C6" w:rsidRDefault="006A4C5C">
      <w:pPr>
        <w:pStyle w:val="af5"/>
      </w:pPr>
      <w:r>
        <w:rPr>
          <w:rFonts w:hint="eastAsia"/>
        </w:rPr>
        <w:t>运营管理制度；</w:t>
      </w:r>
    </w:p>
    <w:p w14:paraId="27726B0B" w14:textId="77777777" w:rsidR="005411C6" w:rsidRDefault="006A4C5C">
      <w:pPr>
        <w:pStyle w:val="af5"/>
      </w:pPr>
      <w:r>
        <w:rPr>
          <w:rFonts w:hint="eastAsia"/>
        </w:rPr>
        <w:t>资金管理制度；</w:t>
      </w:r>
    </w:p>
    <w:p w14:paraId="6B815817" w14:textId="77777777" w:rsidR="005411C6" w:rsidRDefault="006A4C5C">
      <w:pPr>
        <w:pStyle w:val="af5"/>
      </w:pPr>
      <w:r>
        <w:rPr>
          <w:rFonts w:hint="eastAsia"/>
        </w:rPr>
        <w:t>考核激励制度；</w:t>
      </w:r>
    </w:p>
    <w:p w14:paraId="5C1D550D" w14:textId="69F30111" w:rsidR="005411C6" w:rsidRDefault="006A4C5C">
      <w:pPr>
        <w:pStyle w:val="af5"/>
      </w:pPr>
      <w:bookmarkStart w:id="85" w:name="OLE_LINK12"/>
      <w:r>
        <w:rPr>
          <w:rFonts w:hint="eastAsia"/>
        </w:rPr>
        <w:t>知识产权</w:t>
      </w:r>
      <w:r w:rsidR="00453498">
        <w:rPr>
          <w:rFonts w:hint="eastAsia"/>
        </w:rPr>
        <w:t>管理</w:t>
      </w:r>
      <w:r>
        <w:rPr>
          <w:rFonts w:hint="eastAsia"/>
        </w:rPr>
        <w:t>制度</w:t>
      </w:r>
      <w:bookmarkEnd w:id="85"/>
      <w:r w:rsidR="004C74E9">
        <w:rPr>
          <w:rFonts w:hint="eastAsia"/>
        </w:rPr>
        <w:t>。</w:t>
      </w:r>
    </w:p>
    <w:p w14:paraId="0B591389" w14:textId="77777777" w:rsidR="005411C6" w:rsidRDefault="006A4C5C">
      <w:pPr>
        <w:pStyle w:val="affd"/>
        <w:spacing w:before="156" w:after="156"/>
      </w:pPr>
      <w:bookmarkStart w:id="86" w:name="_Toc199406520"/>
      <w:bookmarkStart w:id="87" w:name="_Toc205210552"/>
      <w:bookmarkStart w:id="88" w:name="OLE_LINK20"/>
      <w:r>
        <w:rPr>
          <w:rFonts w:hint="eastAsia"/>
        </w:rPr>
        <w:t>信息化建设</w:t>
      </w:r>
      <w:bookmarkEnd w:id="86"/>
      <w:bookmarkEnd w:id="87"/>
    </w:p>
    <w:p w14:paraId="734F1E59" w14:textId="660EF508" w:rsidR="005411C6" w:rsidRDefault="006A4C5C">
      <w:pPr>
        <w:pStyle w:val="affffe"/>
        <w:ind w:firstLine="420"/>
      </w:pPr>
      <w:r>
        <w:rPr>
          <w:rFonts w:hint="eastAsia"/>
        </w:rPr>
        <w:t>平台</w:t>
      </w:r>
      <w:r w:rsidR="00271885">
        <w:rPr>
          <w:rFonts w:hint="eastAsia"/>
        </w:rPr>
        <w:t>宜</w:t>
      </w:r>
      <w:r>
        <w:rPr>
          <w:rFonts w:hint="eastAsia"/>
        </w:rPr>
        <w:t>根据自身规模及业务需求开展信息化建设，包括但不限于：</w:t>
      </w:r>
    </w:p>
    <w:p w14:paraId="3D4C2349" w14:textId="58B4CF7E" w:rsidR="005411C6" w:rsidRDefault="006A4C5C">
      <w:pPr>
        <w:pStyle w:val="af2"/>
      </w:pPr>
      <w:r>
        <w:rPr>
          <w:rFonts w:hint="eastAsia"/>
        </w:rPr>
        <w:t>搭建对外开放门户平台，</w:t>
      </w:r>
      <w:r>
        <w:t>公开</w:t>
      </w:r>
      <w:r>
        <w:rPr>
          <w:rFonts w:hint="eastAsia"/>
        </w:rPr>
        <w:t>项目征集</w:t>
      </w:r>
      <w:r w:rsidR="00271885">
        <w:rPr>
          <w:rFonts w:hint="eastAsia"/>
        </w:rPr>
        <w:t>公告</w:t>
      </w:r>
      <w:r>
        <w:rPr>
          <w:rFonts w:hint="eastAsia"/>
        </w:rPr>
        <w:t>、服务流程、产业领域等基础信息；</w:t>
      </w:r>
    </w:p>
    <w:p w14:paraId="2CF2712D" w14:textId="4893F836" w:rsidR="005411C6" w:rsidRDefault="006A4C5C">
      <w:pPr>
        <w:pStyle w:val="af2"/>
      </w:pPr>
      <w:r>
        <w:rPr>
          <w:rFonts w:hint="eastAsia"/>
        </w:rPr>
        <w:t>建立内部协同管理系统，</w:t>
      </w:r>
      <w:r w:rsidR="00271885">
        <w:rPr>
          <w:rFonts w:hint="eastAsia"/>
        </w:rPr>
        <w:t>具有</w:t>
      </w:r>
      <w:r>
        <w:rPr>
          <w:rFonts w:hint="eastAsia"/>
        </w:rPr>
        <w:t>项目管理</w:t>
      </w:r>
      <w:r w:rsidR="00271885">
        <w:rPr>
          <w:rFonts w:hint="eastAsia"/>
        </w:rPr>
        <w:t>、</w:t>
      </w:r>
      <w:r>
        <w:rPr>
          <w:rFonts w:hint="eastAsia"/>
        </w:rPr>
        <w:t>资源整合、资金匹配等</w:t>
      </w:r>
      <w:r w:rsidR="00271885">
        <w:rPr>
          <w:rFonts w:hint="eastAsia"/>
        </w:rPr>
        <w:t>功能</w:t>
      </w:r>
      <w:r>
        <w:rPr>
          <w:rFonts w:hint="eastAsia"/>
        </w:rPr>
        <w:t>，支持材料提交、专家评审、档案管理等</w:t>
      </w:r>
      <w:r w:rsidR="00271885">
        <w:rPr>
          <w:rFonts w:hint="eastAsia"/>
        </w:rPr>
        <w:t>流程</w:t>
      </w:r>
      <w:r>
        <w:rPr>
          <w:rFonts w:hint="eastAsia"/>
        </w:rPr>
        <w:t>；</w:t>
      </w:r>
    </w:p>
    <w:p w14:paraId="6BEC9407" w14:textId="77777777" w:rsidR="005411C6" w:rsidRDefault="006A4C5C">
      <w:pPr>
        <w:pStyle w:val="af2"/>
      </w:pPr>
      <w:r>
        <w:rPr>
          <w:rFonts w:hint="eastAsia"/>
        </w:rPr>
        <w:t>通过公开信息网络，建立概念验证供需对接渠道，实现技术成果与企业需求智能匹配</w:t>
      </w:r>
      <w:r>
        <w:t>。</w:t>
      </w:r>
    </w:p>
    <w:p w14:paraId="6DF7B1B9" w14:textId="77777777" w:rsidR="005411C6" w:rsidRDefault="006A4C5C">
      <w:pPr>
        <w:pStyle w:val="affc"/>
        <w:spacing w:before="312" w:after="312"/>
      </w:pPr>
      <w:bookmarkStart w:id="89" w:name="_Toc199406523"/>
      <w:bookmarkStart w:id="90" w:name="_Toc205210553"/>
      <w:bookmarkEnd w:id="88"/>
      <w:r>
        <w:rPr>
          <w:rFonts w:hint="eastAsia"/>
        </w:rPr>
        <w:t>验证服务</w:t>
      </w:r>
      <w:bookmarkEnd w:id="89"/>
      <w:bookmarkEnd w:id="90"/>
    </w:p>
    <w:p w14:paraId="5269F6AC" w14:textId="77777777" w:rsidR="005411C6" w:rsidRDefault="006A4C5C">
      <w:pPr>
        <w:pStyle w:val="affd"/>
        <w:spacing w:before="156" w:after="156"/>
      </w:pPr>
      <w:bookmarkStart w:id="91" w:name="_Toc199406524"/>
      <w:bookmarkStart w:id="92" w:name="_Toc205210554"/>
      <w:r>
        <w:rPr>
          <w:rFonts w:hint="eastAsia"/>
        </w:rPr>
        <w:t>服务</w:t>
      </w:r>
      <w:bookmarkEnd w:id="91"/>
      <w:r>
        <w:rPr>
          <w:rFonts w:hint="eastAsia"/>
        </w:rPr>
        <w:t>类型</w:t>
      </w:r>
      <w:bookmarkEnd w:id="92"/>
    </w:p>
    <w:p w14:paraId="4629170D" w14:textId="411540F6" w:rsidR="005411C6" w:rsidRDefault="006A4C5C">
      <w:pPr>
        <w:pStyle w:val="affffe"/>
        <w:ind w:firstLine="420"/>
      </w:pPr>
      <w:r>
        <w:rPr>
          <w:rFonts w:hint="eastAsia"/>
        </w:rPr>
        <w:t>平台宜提供以下验证服务</w:t>
      </w:r>
      <w:r>
        <w:t>：</w:t>
      </w:r>
    </w:p>
    <w:p w14:paraId="31661D26" w14:textId="77777777" w:rsidR="005411C6" w:rsidRDefault="006A4C5C">
      <w:pPr>
        <w:pStyle w:val="af2"/>
      </w:pPr>
      <w:r>
        <w:rPr>
          <w:rFonts w:hint="eastAsia"/>
        </w:rPr>
        <w:t>技术验证，包括但不限于技术原理验证、原型产品制备、</w:t>
      </w:r>
      <w:proofErr w:type="gramStart"/>
      <w:r>
        <w:rPr>
          <w:rFonts w:hint="eastAsia"/>
        </w:rPr>
        <w:t>小试验证</w:t>
      </w:r>
      <w:proofErr w:type="gramEnd"/>
      <w:r>
        <w:rPr>
          <w:rFonts w:hint="eastAsia"/>
        </w:rPr>
        <w:t>；</w:t>
      </w:r>
    </w:p>
    <w:p w14:paraId="357902F6" w14:textId="77777777" w:rsidR="005411C6" w:rsidRDefault="006A4C5C">
      <w:pPr>
        <w:pStyle w:val="af2"/>
      </w:pPr>
      <w:r>
        <w:rPr>
          <w:rFonts w:hint="eastAsia"/>
        </w:rPr>
        <w:t>市场化验证，包括但不限于应用场景验证、商业模式验证、创业孵化。</w:t>
      </w:r>
    </w:p>
    <w:p w14:paraId="7E736E21" w14:textId="77777777" w:rsidR="005411C6" w:rsidRDefault="006A4C5C">
      <w:pPr>
        <w:pStyle w:val="affd"/>
        <w:spacing w:before="156" w:after="156"/>
      </w:pPr>
      <w:bookmarkStart w:id="93" w:name="_Toc205210555"/>
      <w:r>
        <w:rPr>
          <w:rFonts w:hint="eastAsia"/>
        </w:rPr>
        <w:t>服务内容</w:t>
      </w:r>
      <w:bookmarkEnd w:id="93"/>
    </w:p>
    <w:p w14:paraId="2D54F53B" w14:textId="77777777" w:rsidR="005411C6" w:rsidRDefault="006A4C5C">
      <w:pPr>
        <w:pStyle w:val="affe"/>
        <w:spacing w:before="156" w:after="156"/>
      </w:pPr>
      <w:r>
        <w:rPr>
          <w:rFonts w:hint="eastAsia"/>
        </w:rPr>
        <w:t>技术验证</w:t>
      </w:r>
    </w:p>
    <w:p w14:paraId="2F509B0C" w14:textId="77777777" w:rsidR="005411C6" w:rsidRDefault="006A4C5C">
      <w:pPr>
        <w:pStyle w:val="afff"/>
        <w:spacing w:before="156" w:after="156"/>
      </w:pPr>
      <w:r>
        <w:rPr>
          <w:rFonts w:hint="eastAsia"/>
        </w:rPr>
        <w:t>技术原理验证</w:t>
      </w:r>
    </w:p>
    <w:p w14:paraId="4258E131" w14:textId="77777777" w:rsidR="005411C6" w:rsidRDefault="006A4C5C">
      <w:pPr>
        <w:pStyle w:val="affffe"/>
        <w:ind w:firstLine="420"/>
      </w:pPr>
      <w:r>
        <w:rPr>
          <w:rFonts w:hint="eastAsia"/>
        </w:rPr>
        <w:t>技术原理验证</w:t>
      </w:r>
      <w:proofErr w:type="gramStart"/>
      <w:r>
        <w:rPr>
          <w:rFonts w:hint="eastAsia"/>
        </w:rPr>
        <w:t>宜包括</w:t>
      </w:r>
      <w:proofErr w:type="gramEnd"/>
      <w:r>
        <w:rPr>
          <w:rFonts w:hint="eastAsia"/>
        </w:rPr>
        <w:t>但不限于：</w:t>
      </w:r>
    </w:p>
    <w:p w14:paraId="66C3F9BA" w14:textId="77777777" w:rsidR="005411C6" w:rsidRDefault="006A4C5C">
      <w:pPr>
        <w:pStyle w:val="af5"/>
        <w:numPr>
          <w:ilvl w:val="0"/>
          <w:numId w:val="32"/>
        </w:numPr>
      </w:pPr>
      <w:r>
        <w:rPr>
          <w:rFonts w:hint="eastAsia"/>
        </w:rPr>
        <w:t>预判技术实现路径的可行性；</w:t>
      </w:r>
    </w:p>
    <w:p w14:paraId="0750481D" w14:textId="13BF2A6A" w:rsidR="005411C6" w:rsidRDefault="00271885">
      <w:pPr>
        <w:pStyle w:val="af5"/>
      </w:pPr>
      <w:r>
        <w:rPr>
          <w:rFonts w:hint="eastAsia"/>
        </w:rPr>
        <w:t>通过实验方案验证技术在可控环境中的可行性。</w:t>
      </w:r>
    </w:p>
    <w:p w14:paraId="2DEB3776" w14:textId="77777777" w:rsidR="005411C6" w:rsidRDefault="006A4C5C">
      <w:pPr>
        <w:pStyle w:val="afff"/>
        <w:spacing w:before="156" w:after="156"/>
      </w:pPr>
      <w:r>
        <w:rPr>
          <w:rFonts w:hint="eastAsia"/>
        </w:rPr>
        <w:t>原型产品制备</w:t>
      </w:r>
    </w:p>
    <w:p w14:paraId="33BB62D0" w14:textId="77777777" w:rsidR="005411C6" w:rsidRDefault="006A4C5C">
      <w:pPr>
        <w:pStyle w:val="affffe"/>
        <w:ind w:firstLine="420"/>
      </w:pPr>
      <w:r>
        <w:rPr>
          <w:rFonts w:hint="eastAsia"/>
        </w:rPr>
        <w:t>原型产品制备</w:t>
      </w:r>
      <w:proofErr w:type="gramStart"/>
      <w:r>
        <w:rPr>
          <w:rFonts w:hint="eastAsia"/>
        </w:rPr>
        <w:t>宜包括</w:t>
      </w:r>
      <w:proofErr w:type="gramEnd"/>
      <w:r>
        <w:rPr>
          <w:rFonts w:hint="eastAsia"/>
        </w:rPr>
        <w:t>但不限于：</w:t>
      </w:r>
    </w:p>
    <w:p w14:paraId="36CAA133" w14:textId="77777777" w:rsidR="005411C6" w:rsidRDefault="006A4C5C">
      <w:pPr>
        <w:pStyle w:val="af5"/>
        <w:numPr>
          <w:ilvl w:val="0"/>
          <w:numId w:val="33"/>
        </w:numPr>
      </w:pPr>
      <w:r>
        <w:rPr>
          <w:rFonts w:hint="eastAsia"/>
        </w:rPr>
        <w:lastRenderedPageBreak/>
        <w:t>完成产品原型的设计（设计图、配方、生产工艺等）；</w:t>
      </w:r>
    </w:p>
    <w:p w14:paraId="169700FD" w14:textId="77777777" w:rsidR="005411C6" w:rsidRDefault="006A4C5C">
      <w:pPr>
        <w:pStyle w:val="af5"/>
      </w:pPr>
      <w:r>
        <w:rPr>
          <w:rFonts w:hint="eastAsia"/>
        </w:rPr>
        <w:t>开展原型产品制备并不断优化改进。</w:t>
      </w:r>
    </w:p>
    <w:p w14:paraId="3A0DAD1F" w14:textId="77777777" w:rsidR="005411C6" w:rsidRDefault="006A4C5C">
      <w:pPr>
        <w:pStyle w:val="afff"/>
        <w:spacing w:before="156" w:after="156"/>
      </w:pPr>
      <w:proofErr w:type="gramStart"/>
      <w:r>
        <w:rPr>
          <w:rFonts w:hint="eastAsia"/>
        </w:rPr>
        <w:t>小试验证</w:t>
      </w:r>
      <w:proofErr w:type="gramEnd"/>
    </w:p>
    <w:p w14:paraId="39B7557B" w14:textId="77777777" w:rsidR="005411C6" w:rsidRDefault="006A4C5C">
      <w:pPr>
        <w:pStyle w:val="affffe"/>
        <w:ind w:firstLine="420"/>
      </w:pPr>
      <w:bookmarkStart w:id="94" w:name="OLE_LINK2"/>
      <w:proofErr w:type="gramStart"/>
      <w:r>
        <w:rPr>
          <w:rFonts w:hint="eastAsia"/>
        </w:rPr>
        <w:t>小试验证宜包括</w:t>
      </w:r>
      <w:proofErr w:type="gramEnd"/>
      <w:r>
        <w:rPr>
          <w:rFonts w:hint="eastAsia"/>
        </w:rPr>
        <w:t>但不限于：</w:t>
      </w:r>
    </w:p>
    <w:p w14:paraId="495713A5" w14:textId="77777777" w:rsidR="005411C6" w:rsidRDefault="006A4C5C">
      <w:pPr>
        <w:pStyle w:val="af5"/>
        <w:numPr>
          <w:ilvl w:val="0"/>
          <w:numId w:val="34"/>
        </w:numPr>
      </w:pPr>
      <w:r>
        <w:rPr>
          <w:rFonts w:hint="eastAsia"/>
        </w:rPr>
        <w:t>检测原型产品的关键性能指标；</w:t>
      </w:r>
    </w:p>
    <w:p w14:paraId="2C99711E" w14:textId="77777777" w:rsidR="005411C6" w:rsidRDefault="006A4C5C">
      <w:pPr>
        <w:pStyle w:val="af5"/>
      </w:pPr>
      <w:r>
        <w:rPr>
          <w:rFonts w:hint="eastAsia"/>
        </w:rPr>
        <w:t>验证原型产品的稳定性。</w:t>
      </w:r>
    </w:p>
    <w:p w14:paraId="15954D04" w14:textId="77777777" w:rsidR="005411C6" w:rsidRDefault="006A4C5C">
      <w:pPr>
        <w:pStyle w:val="affe"/>
        <w:spacing w:before="156" w:after="156"/>
      </w:pPr>
      <w:bookmarkStart w:id="95" w:name="OLE_LINK18"/>
      <w:bookmarkEnd w:id="94"/>
      <w:r>
        <w:rPr>
          <w:rFonts w:hint="eastAsia"/>
        </w:rPr>
        <w:t>市场化验证</w:t>
      </w:r>
    </w:p>
    <w:bookmarkEnd w:id="95"/>
    <w:p w14:paraId="1BB84003" w14:textId="77777777" w:rsidR="005411C6" w:rsidRDefault="006A4C5C">
      <w:pPr>
        <w:pStyle w:val="afff"/>
        <w:spacing w:before="156" w:after="156"/>
      </w:pPr>
      <w:r>
        <w:rPr>
          <w:rFonts w:hint="eastAsia"/>
        </w:rPr>
        <w:t>应用场景验证</w:t>
      </w:r>
    </w:p>
    <w:p w14:paraId="067C775A" w14:textId="77777777" w:rsidR="005411C6" w:rsidRDefault="006A4C5C">
      <w:pPr>
        <w:pStyle w:val="affffe"/>
        <w:ind w:firstLine="420"/>
      </w:pPr>
      <w:r>
        <w:rPr>
          <w:rFonts w:hint="eastAsia"/>
        </w:rPr>
        <w:t>应用场景验证</w:t>
      </w:r>
      <w:proofErr w:type="gramStart"/>
      <w:r>
        <w:rPr>
          <w:rFonts w:hint="eastAsia"/>
        </w:rPr>
        <w:t>宜包括</w:t>
      </w:r>
      <w:proofErr w:type="gramEnd"/>
      <w:r>
        <w:rPr>
          <w:rFonts w:hint="eastAsia"/>
        </w:rPr>
        <w:t>但不限于：</w:t>
      </w:r>
    </w:p>
    <w:p w14:paraId="6FFB7D60" w14:textId="77777777" w:rsidR="005411C6" w:rsidRDefault="006A4C5C">
      <w:pPr>
        <w:pStyle w:val="af5"/>
        <w:numPr>
          <w:ilvl w:val="0"/>
          <w:numId w:val="35"/>
        </w:numPr>
      </w:pPr>
      <w:r>
        <w:rPr>
          <w:rFonts w:hint="eastAsia"/>
        </w:rPr>
        <w:t>应用场景确认：以市场布局、</w:t>
      </w:r>
      <w:r>
        <w:t>用户调研</w:t>
      </w:r>
      <w:r>
        <w:rPr>
          <w:rFonts w:hint="eastAsia"/>
        </w:rPr>
        <w:t>、场景探索等方式，明确</w:t>
      </w:r>
      <w:r>
        <w:t>优先级最高的</w:t>
      </w:r>
      <w:r>
        <w:rPr>
          <w:rFonts w:hint="eastAsia"/>
        </w:rPr>
        <w:t>应用</w:t>
      </w:r>
      <w:r>
        <w:t>场景</w:t>
      </w:r>
      <w:r>
        <w:rPr>
          <w:rFonts w:hint="eastAsia"/>
        </w:rPr>
        <w:t>；</w:t>
      </w:r>
    </w:p>
    <w:p w14:paraId="1E05C93C" w14:textId="77777777" w:rsidR="005411C6" w:rsidRDefault="006A4C5C">
      <w:pPr>
        <w:pStyle w:val="af5"/>
        <w:numPr>
          <w:ilvl w:val="0"/>
          <w:numId w:val="35"/>
        </w:numPr>
      </w:pPr>
      <w:r>
        <w:rPr>
          <w:rFonts w:hint="eastAsia"/>
        </w:rPr>
        <w:t>需求验证：</w:t>
      </w:r>
      <w:r>
        <w:t>评估</w:t>
      </w:r>
      <w:r>
        <w:rPr>
          <w:rFonts w:hint="eastAsia"/>
        </w:rPr>
        <w:t>原型产品</w:t>
      </w:r>
      <w:r>
        <w:t>与目标场景的</w:t>
      </w:r>
      <w:r>
        <w:rPr>
          <w:rFonts w:hint="eastAsia"/>
        </w:rPr>
        <w:t>匹配程度，明确对应匹配</w:t>
      </w:r>
      <w:r>
        <w:t>的</w:t>
      </w:r>
      <w:r>
        <w:rPr>
          <w:rFonts w:hint="eastAsia"/>
        </w:rPr>
        <w:t>需求；</w:t>
      </w:r>
    </w:p>
    <w:p w14:paraId="5F05B1ED" w14:textId="77777777" w:rsidR="005411C6" w:rsidRDefault="006A4C5C">
      <w:pPr>
        <w:pStyle w:val="af5"/>
        <w:numPr>
          <w:ilvl w:val="0"/>
          <w:numId w:val="35"/>
        </w:numPr>
      </w:pPr>
      <w:r>
        <w:rPr>
          <w:rFonts w:hint="eastAsia"/>
        </w:rPr>
        <w:t>产品验证：测试产品在实际环境中的性能指标，根据目标客户反馈意见不断完善产品；</w:t>
      </w:r>
    </w:p>
    <w:p w14:paraId="7887B499" w14:textId="77777777" w:rsidR="005411C6" w:rsidRDefault="006A4C5C">
      <w:pPr>
        <w:pStyle w:val="af5"/>
        <w:numPr>
          <w:ilvl w:val="0"/>
          <w:numId w:val="35"/>
        </w:numPr>
      </w:pPr>
      <w:r>
        <w:rPr>
          <w:rFonts w:hint="eastAsia"/>
        </w:rPr>
        <w:t>政策法规评估：收集目标行业的产业支持政策，评估政策对技术落地的影响。</w:t>
      </w:r>
    </w:p>
    <w:p w14:paraId="09285A2E" w14:textId="77777777" w:rsidR="005411C6" w:rsidRDefault="006A4C5C">
      <w:pPr>
        <w:pStyle w:val="afff"/>
        <w:spacing w:before="156" w:after="156"/>
      </w:pPr>
      <w:r>
        <w:rPr>
          <w:rFonts w:hint="eastAsia"/>
        </w:rPr>
        <w:t>商业模式验证</w:t>
      </w:r>
    </w:p>
    <w:p w14:paraId="6C184F48" w14:textId="77777777" w:rsidR="005411C6" w:rsidRDefault="006A4C5C">
      <w:pPr>
        <w:pStyle w:val="affffe"/>
        <w:ind w:firstLine="420"/>
      </w:pPr>
      <w:r>
        <w:rPr>
          <w:rFonts w:hint="eastAsia"/>
        </w:rPr>
        <w:t>商业模式验证</w:t>
      </w:r>
      <w:proofErr w:type="gramStart"/>
      <w:r>
        <w:rPr>
          <w:rFonts w:hint="eastAsia"/>
        </w:rPr>
        <w:t>宜包括</w:t>
      </w:r>
      <w:proofErr w:type="gramEnd"/>
      <w:r>
        <w:rPr>
          <w:rFonts w:hint="eastAsia"/>
        </w:rPr>
        <w:t>但不限于：</w:t>
      </w:r>
    </w:p>
    <w:p w14:paraId="7BA65C50" w14:textId="078FE6CA" w:rsidR="005411C6" w:rsidRDefault="006A4C5C">
      <w:pPr>
        <w:pStyle w:val="af5"/>
        <w:numPr>
          <w:ilvl w:val="0"/>
          <w:numId w:val="36"/>
        </w:numPr>
      </w:pPr>
      <w:r>
        <w:rPr>
          <w:rFonts w:hint="eastAsia"/>
        </w:rPr>
        <w:t>竞争</w:t>
      </w:r>
      <w:r w:rsidR="00D07C31">
        <w:rPr>
          <w:rFonts w:hint="eastAsia"/>
        </w:rPr>
        <w:t>情报分析</w:t>
      </w:r>
      <w:r>
        <w:rPr>
          <w:rFonts w:hint="eastAsia"/>
        </w:rPr>
        <w:t>：</w:t>
      </w:r>
      <w:r>
        <w:t>调研竞争对手的产品特点、市场份额及竞争策略</w:t>
      </w:r>
      <w:r>
        <w:rPr>
          <w:rFonts w:hint="eastAsia"/>
        </w:rPr>
        <w:t>，制定商业计划书；</w:t>
      </w:r>
    </w:p>
    <w:p w14:paraId="38305D47" w14:textId="77777777" w:rsidR="005411C6" w:rsidRDefault="006A4C5C">
      <w:pPr>
        <w:pStyle w:val="af5"/>
        <w:numPr>
          <w:ilvl w:val="0"/>
          <w:numId w:val="36"/>
        </w:numPr>
      </w:pPr>
      <w:r>
        <w:rPr>
          <w:rFonts w:hint="eastAsia"/>
        </w:rPr>
        <w:t>成本验证：开展产品规模化生产成本测算（原材料供应、成本控制等）；</w:t>
      </w:r>
    </w:p>
    <w:p w14:paraId="32773C25" w14:textId="77777777" w:rsidR="005411C6" w:rsidRDefault="006A4C5C">
      <w:pPr>
        <w:pStyle w:val="af5"/>
        <w:numPr>
          <w:ilvl w:val="0"/>
          <w:numId w:val="36"/>
        </w:numPr>
      </w:pPr>
      <w:r>
        <w:rPr>
          <w:rFonts w:hint="eastAsia"/>
        </w:rPr>
        <w:t>知识产权合</w:t>
      </w:r>
      <w:proofErr w:type="gramStart"/>
      <w:r>
        <w:rPr>
          <w:rFonts w:hint="eastAsia"/>
        </w:rPr>
        <w:t>规</w:t>
      </w:r>
      <w:proofErr w:type="gramEnd"/>
      <w:r>
        <w:rPr>
          <w:rFonts w:hint="eastAsia"/>
        </w:rPr>
        <w:t>验证：</w:t>
      </w:r>
      <w:r>
        <w:t>排查专利壁垒与侵权风险</w:t>
      </w:r>
      <w:r>
        <w:rPr>
          <w:rFonts w:hint="eastAsia"/>
        </w:rPr>
        <w:t>，</w:t>
      </w:r>
      <w:r>
        <w:t>制定专利布局策略</w:t>
      </w:r>
      <w:r>
        <w:rPr>
          <w:rFonts w:hint="eastAsia"/>
        </w:rPr>
        <w:t>，保护核心专利；</w:t>
      </w:r>
    </w:p>
    <w:p w14:paraId="234B18A2" w14:textId="77777777" w:rsidR="005411C6" w:rsidRDefault="006A4C5C">
      <w:pPr>
        <w:pStyle w:val="affffe"/>
        <w:ind w:firstLine="420"/>
      </w:pPr>
      <w:r>
        <w:rPr>
          <w:rFonts w:hint="eastAsia"/>
        </w:rPr>
        <w:t>基于验证收集的信息内容，</w:t>
      </w:r>
      <w:proofErr w:type="gramStart"/>
      <w:r>
        <w:rPr>
          <w:rFonts w:hint="eastAsia"/>
        </w:rPr>
        <w:t>宜设计</w:t>
      </w:r>
      <w:proofErr w:type="gramEnd"/>
      <w:r>
        <w:rPr>
          <w:rFonts w:hint="eastAsia"/>
        </w:rPr>
        <w:t>商业化实施路径。</w:t>
      </w:r>
    </w:p>
    <w:p w14:paraId="12FCB361" w14:textId="77777777" w:rsidR="005411C6" w:rsidRDefault="006A4C5C">
      <w:pPr>
        <w:pStyle w:val="afff"/>
        <w:spacing w:before="156" w:after="156"/>
      </w:pPr>
      <w:r>
        <w:rPr>
          <w:rFonts w:hint="eastAsia"/>
        </w:rPr>
        <w:t>创业孵化</w:t>
      </w:r>
    </w:p>
    <w:p w14:paraId="037A5062" w14:textId="48592F46" w:rsidR="005411C6" w:rsidRDefault="006A4C5C">
      <w:pPr>
        <w:pStyle w:val="affffe"/>
        <w:ind w:firstLine="420"/>
      </w:pPr>
      <w:r>
        <w:rPr>
          <w:rFonts w:hint="eastAsia"/>
        </w:rPr>
        <w:t>验证成功适合创办企业的项目，</w:t>
      </w:r>
      <w:proofErr w:type="gramStart"/>
      <w:r w:rsidR="00D07C31">
        <w:rPr>
          <w:rFonts w:hint="eastAsia"/>
        </w:rPr>
        <w:t>宜</w:t>
      </w:r>
      <w:r>
        <w:rPr>
          <w:rFonts w:hint="eastAsia"/>
        </w:rPr>
        <w:t>开展</w:t>
      </w:r>
      <w:proofErr w:type="gramEnd"/>
      <w:r>
        <w:rPr>
          <w:rFonts w:hint="eastAsia"/>
        </w:rPr>
        <w:t>创业孵化。匹配行业专家、投资人，为项目团队提供创业辅导、产业资源对接、团队组建及</w:t>
      </w:r>
      <w:r>
        <w:t>股权</w:t>
      </w:r>
      <w:r>
        <w:rPr>
          <w:rFonts w:hint="eastAsia"/>
        </w:rPr>
        <w:t>架构</w:t>
      </w:r>
      <w:r>
        <w:t>设计等</w:t>
      </w:r>
      <w:r>
        <w:rPr>
          <w:rFonts w:hint="eastAsia"/>
        </w:rPr>
        <w:t>服务</w:t>
      </w:r>
      <w:r>
        <w:t>。</w:t>
      </w:r>
    </w:p>
    <w:p w14:paraId="066A5F4D" w14:textId="77777777" w:rsidR="005411C6" w:rsidRDefault="006A4C5C">
      <w:pPr>
        <w:pStyle w:val="affd"/>
        <w:spacing w:before="156" w:after="156"/>
      </w:pPr>
      <w:bookmarkStart w:id="96" w:name="_Toc199406525"/>
      <w:bookmarkStart w:id="97" w:name="_Toc205210556"/>
      <w:r>
        <w:rPr>
          <w:rFonts w:hint="eastAsia"/>
        </w:rPr>
        <w:t>服务</w:t>
      </w:r>
      <w:bookmarkEnd w:id="96"/>
      <w:r>
        <w:rPr>
          <w:rFonts w:hint="eastAsia"/>
        </w:rPr>
        <w:t>实施</w:t>
      </w:r>
      <w:bookmarkEnd w:id="97"/>
    </w:p>
    <w:p w14:paraId="39D6BA15" w14:textId="77777777" w:rsidR="005411C6" w:rsidRDefault="006A4C5C">
      <w:pPr>
        <w:pStyle w:val="affe"/>
        <w:spacing w:before="156" w:after="156"/>
      </w:pPr>
      <w:r>
        <w:rPr>
          <w:rFonts w:hint="eastAsia"/>
        </w:rPr>
        <w:t>服务流程</w:t>
      </w:r>
    </w:p>
    <w:p w14:paraId="7DAD7870" w14:textId="3FCD9EE7" w:rsidR="005411C6" w:rsidRDefault="006A4C5C">
      <w:pPr>
        <w:pStyle w:val="affffe"/>
        <w:ind w:firstLine="420"/>
      </w:pPr>
      <w:r>
        <w:rPr>
          <w:rFonts w:hint="eastAsia"/>
        </w:rPr>
        <w:t>平台</w:t>
      </w:r>
      <w:proofErr w:type="gramStart"/>
      <w:r>
        <w:rPr>
          <w:rFonts w:hint="eastAsia"/>
        </w:rPr>
        <w:t>宜按照</w:t>
      </w:r>
      <w:proofErr w:type="gramEnd"/>
      <w:r>
        <w:rPr>
          <w:rFonts w:hint="eastAsia"/>
        </w:rPr>
        <w:t>附录</w:t>
      </w:r>
      <w:r>
        <w:rPr>
          <w:rFonts w:hint="eastAsia"/>
        </w:rPr>
        <w:t>A</w:t>
      </w:r>
      <w:r>
        <w:rPr>
          <w:rFonts w:hint="eastAsia"/>
        </w:rPr>
        <w:t>规定的通用服务流程开展概念验证服务，主要包含项目征集、项目申请与</w:t>
      </w:r>
      <w:r w:rsidR="00890EEA">
        <w:rPr>
          <w:rFonts w:hint="eastAsia"/>
        </w:rPr>
        <w:t>初审</w:t>
      </w:r>
      <w:r>
        <w:rPr>
          <w:rFonts w:hint="eastAsia"/>
        </w:rPr>
        <w:t>、项目筛选、协议签订、</w:t>
      </w:r>
      <w:r w:rsidR="00D07C31">
        <w:rPr>
          <w:rFonts w:hint="eastAsia"/>
        </w:rPr>
        <w:t>平台</w:t>
      </w:r>
      <w:r>
        <w:rPr>
          <w:rFonts w:hint="eastAsia"/>
        </w:rPr>
        <w:t>入驻、</w:t>
      </w:r>
      <w:r w:rsidR="00B45845">
        <w:rPr>
          <w:rFonts w:hint="eastAsia"/>
        </w:rPr>
        <w:t>验证规划、</w:t>
      </w:r>
      <w:r>
        <w:rPr>
          <w:rFonts w:hint="eastAsia"/>
        </w:rPr>
        <w:t>验证实施</w:t>
      </w:r>
      <w:r w:rsidR="00037B63">
        <w:rPr>
          <w:rFonts w:hint="eastAsia"/>
        </w:rPr>
        <w:t>与管理</w:t>
      </w:r>
      <w:r>
        <w:rPr>
          <w:rFonts w:hint="eastAsia"/>
        </w:rPr>
        <w:t>、验证</w:t>
      </w:r>
      <w:r w:rsidR="00D07C31">
        <w:rPr>
          <w:rFonts w:hint="eastAsia"/>
        </w:rPr>
        <w:t>评审</w:t>
      </w:r>
      <w:r>
        <w:rPr>
          <w:rFonts w:hint="eastAsia"/>
        </w:rPr>
        <w:t>、平台</w:t>
      </w:r>
      <w:proofErr w:type="gramStart"/>
      <w:r w:rsidR="00D07C31">
        <w:rPr>
          <w:rFonts w:hint="eastAsia"/>
        </w:rPr>
        <w:t>退驻等步骤</w:t>
      </w:r>
      <w:proofErr w:type="gramEnd"/>
      <w:r>
        <w:rPr>
          <w:rFonts w:hint="eastAsia"/>
        </w:rPr>
        <w:t>。</w:t>
      </w:r>
    </w:p>
    <w:p w14:paraId="02F26577" w14:textId="77777777" w:rsidR="005411C6" w:rsidRDefault="006A4C5C">
      <w:pPr>
        <w:pStyle w:val="affe"/>
        <w:spacing w:before="156" w:after="156"/>
      </w:pPr>
      <w:r>
        <w:rPr>
          <w:rFonts w:hint="eastAsia"/>
        </w:rPr>
        <w:t>项目征集</w:t>
      </w:r>
    </w:p>
    <w:p w14:paraId="282B349D" w14:textId="77777777" w:rsidR="005411C6" w:rsidRDefault="006A4C5C">
      <w:pPr>
        <w:pStyle w:val="affffe"/>
        <w:ind w:firstLine="420"/>
      </w:pPr>
      <w:r>
        <w:rPr>
          <w:rFonts w:hint="eastAsia"/>
        </w:rPr>
        <w:t>平台宜根据行业发展的趋势</w:t>
      </w:r>
      <w:r w:rsidRPr="000908BC">
        <w:rPr>
          <w:rFonts w:hint="eastAsia"/>
        </w:rPr>
        <w:t>和验证服务领域，通过多种渠道征集具</w:t>
      </w:r>
      <w:r>
        <w:rPr>
          <w:rFonts w:hint="eastAsia"/>
        </w:rPr>
        <w:t>有产业化潜力的项目。</w:t>
      </w:r>
    </w:p>
    <w:p w14:paraId="1C8E2F3A" w14:textId="77777777" w:rsidR="005411C6" w:rsidRDefault="006A4C5C">
      <w:pPr>
        <w:pStyle w:val="affe"/>
        <w:spacing w:before="156" w:after="156"/>
      </w:pPr>
      <w:bookmarkStart w:id="98" w:name="OLE_LINK1"/>
      <w:r>
        <w:rPr>
          <w:rFonts w:hint="eastAsia"/>
        </w:rPr>
        <w:t>项目申请与初审</w:t>
      </w:r>
    </w:p>
    <w:p w14:paraId="15B6736E" w14:textId="77777777" w:rsidR="005411C6" w:rsidRDefault="006A4C5C">
      <w:pPr>
        <w:pStyle w:val="afff"/>
        <w:spacing w:before="156" w:after="156"/>
      </w:pPr>
      <w:r>
        <w:rPr>
          <w:rFonts w:hint="eastAsia"/>
        </w:rPr>
        <w:t>项目申请</w:t>
      </w:r>
    </w:p>
    <w:p w14:paraId="1376EEA6" w14:textId="550B7E24" w:rsidR="005411C6" w:rsidRDefault="006A4C5C">
      <w:pPr>
        <w:pStyle w:val="affffe"/>
        <w:ind w:firstLine="420"/>
      </w:pPr>
      <w:r>
        <w:rPr>
          <w:rFonts w:hint="eastAsia"/>
        </w:rPr>
        <w:t>平台宜提供项目申请表供申请者填写递交。申请表内容包括项目基本信息、项目概述、团队信息、技术方案、预期成果、材料真实性自我承诺等，见附录</w:t>
      </w:r>
      <w:r>
        <w:rPr>
          <w:rFonts w:hint="eastAsia"/>
        </w:rPr>
        <w:t>B</w:t>
      </w:r>
      <w:r>
        <w:t>。</w:t>
      </w:r>
    </w:p>
    <w:p w14:paraId="54AE05CF" w14:textId="77777777" w:rsidR="005411C6" w:rsidRDefault="006A4C5C">
      <w:pPr>
        <w:pStyle w:val="afff"/>
        <w:spacing w:before="156" w:after="156"/>
      </w:pPr>
      <w:r>
        <w:rPr>
          <w:rFonts w:hint="eastAsia"/>
        </w:rPr>
        <w:t>项目初审</w:t>
      </w:r>
    </w:p>
    <w:p w14:paraId="3321B62F" w14:textId="3BC7FAC3" w:rsidR="005411C6" w:rsidRDefault="006A4C5C">
      <w:pPr>
        <w:pStyle w:val="affffe"/>
        <w:ind w:firstLine="420"/>
      </w:pPr>
      <w:r>
        <w:rPr>
          <w:rFonts w:hint="eastAsia"/>
        </w:rPr>
        <w:lastRenderedPageBreak/>
        <w:t>平台</w:t>
      </w:r>
      <w:r>
        <w:t>对</w:t>
      </w:r>
      <w:r>
        <w:rPr>
          <w:rFonts w:hint="eastAsia"/>
        </w:rPr>
        <w:t>项目基本材料进行初步审核，审核内容包括</w:t>
      </w:r>
      <w:r w:rsidR="00D07C31">
        <w:rPr>
          <w:rFonts w:hint="eastAsia"/>
        </w:rPr>
        <w:t>但不限于</w:t>
      </w:r>
      <w:r>
        <w:rPr>
          <w:rFonts w:hint="eastAsia"/>
        </w:rPr>
        <w:t>：</w:t>
      </w:r>
    </w:p>
    <w:p w14:paraId="2F56F6B4" w14:textId="77777777" w:rsidR="005411C6" w:rsidRDefault="006A4C5C">
      <w:pPr>
        <w:pStyle w:val="af5"/>
        <w:numPr>
          <w:ilvl w:val="0"/>
          <w:numId w:val="37"/>
        </w:numPr>
      </w:pPr>
      <w:r>
        <w:rPr>
          <w:rFonts w:hint="eastAsia"/>
        </w:rPr>
        <w:t>项目的技术创新性、可行性和应用前景是否符合平台的定位和产业方向；</w:t>
      </w:r>
    </w:p>
    <w:p w14:paraId="364311C3" w14:textId="77777777" w:rsidR="005411C6" w:rsidRDefault="006A4C5C">
      <w:pPr>
        <w:pStyle w:val="af5"/>
      </w:pPr>
      <w:r>
        <w:rPr>
          <w:rFonts w:hint="eastAsia"/>
        </w:rPr>
        <w:t>提供的项目资料是否真实、完整、准确；</w:t>
      </w:r>
    </w:p>
    <w:p w14:paraId="460D2C6C" w14:textId="77777777" w:rsidR="005411C6" w:rsidRDefault="006A4C5C">
      <w:pPr>
        <w:pStyle w:val="af5"/>
      </w:pPr>
      <w:r>
        <w:rPr>
          <w:rFonts w:hint="eastAsia"/>
        </w:rPr>
        <w:t>项目</w:t>
      </w:r>
      <w:bookmarkStart w:id="99" w:name="_Hlk202361617"/>
      <w:r>
        <w:rPr>
          <w:rFonts w:hint="eastAsia"/>
        </w:rPr>
        <w:t>是否存在明显的技术、市场、法律或伦理道德风险</w:t>
      </w:r>
      <w:bookmarkEnd w:id="99"/>
      <w:r>
        <w:rPr>
          <w:rFonts w:hint="eastAsia"/>
        </w:rPr>
        <w:t>。</w:t>
      </w:r>
    </w:p>
    <w:p w14:paraId="026E0920" w14:textId="77777777" w:rsidR="005411C6" w:rsidRDefault="006A4C5C">
      <w:pPr>
        <w:pStyle w:val="affe"/>
        <w:spacing w:before="156" w:after="156"/>
      </w:pPr>
      <w:r>
        <w:rPr>
          <w:rFonts w:hint="eastAsia"/>
        </w:rPr>
        <w:t>项目筛选</w:t>
      </w:r>
    </w:p>
    <w:p w14:paraId="5260B497" w14:textId="77777777" w:rsidR="005411C6" w:rsidRDefault="006A4C5C">
      <w:pPr>
        <w:pStyle w:val="afff"/>
        <w:spacing w:before="156" w:after="156"/>
      </w:pPr>
      <w:r>
        <w:rPr>
          <w:rFonts w:hint="eastAsia"/>
        </w:rPr>
        <w:t>组建专家评审组</w:t>
      </w:r>
    </w:p>
    <w:p w14:paraId="62FCE5E3" w14:textId="77777777" w:rsidR="005411C6" w:rsidRDefault="006A4C5C">
      <w:pPr>
        <w:pStyle w:val="affffe"/>
        <w:ind w:firstLine="420"/>
      </w:pPr>
      <w:r>
        <w:t>从专家库中遴选</w:t>
      </w:r>
      <w:r>
        <w:rPr>
          <w:rFonts w:hint="eastAsia"/>
        </w:rPr>
        <w:t>出单数且至少</w:t>
      </w:r>
      <w:r>
        <w:rPr>
          <w:rFonts w:hint="eastAsia"/>
        </w:rPr>
        <w:t>5</w:t>
      </w:r>
      <w:r>
        <w:t>名专家</w:t>
      </w:r>
      <w:r>
        <w:rPr>
          <w:rFonts w:hint="eastAsia"/>
        </w:rPr>
        <w:t>，宜包</w:t>
      </w:r>
      <w:r>
        <w:t>含技术、</w:t>
      </w:r>
      <w:r>
        <w:rPr>
          <w:rFonts w:hint="eastAsia"/>
        </w:rPr>
        <w:t>产业、投资</w:t>
      </w:r>
      <w:r>
        <w:t>、</w:t>
      </w:r>
      <w:r>
        <w:rPr>
          <w:rFonts w:hint="eastAsia"/>
        </w:rPr>
        <w:t>知识产权等方面专家，组成专家评审组开展项目评审筛选</w:t>
      </w:r>
      <w:r>
        <w:t>。</w:t>
      </w:r>
    </w:p>
    <w:p w14:paraId="1B0C2EED" w14:textId="77777777" w:rsidR="005411C6" w:rsidRDefault="006A4C5C">
      <w:pPr>
        <w:pStyle w:val="afff"/>
        <w:spacing w:before="156" w:after="156"/>
      </w:pPr>
      <w:r>
        <w:rPr>
          <w:rFonts w:hint="eastAsia"/>
        </w:rPr>
        <w:t>项目评审</w:t>
      </w:r>
    </w:p>
    <w:p w14:paraId="3D70FE6F" w14:textId="77777777" w:rsidR="005411C6" w:rsidRDefault="006A4C5C">
      <w:pPr>
        <w:pStyle w:val="affffffffc"/>
      </w:pPr>
      <w:r>
        <w:t>召开专家</w:t>
      </w:r>
      <w:r>
        <w:rPr>
          <w:rFonts w:hint="eastAsia"/>
        </w:rPr>
        <w:t>评审</w:t>
      </w:r>
      <w:r>
        <w:t>会，</w:t>
      </w:r>
      <w:r>
        <w:rPr>
          <w:rFonts w:hint="eastAsia"/>
        </w:rPr>
        <w:t>听取项目申请人</w:t>
      </w:r>
      <w:r>
        <w:t>汇报，</w:t>
      </w:r>
      <w:r>
        <w:rPr>
          <w:rFonts w:hint="eastAsia"/>
        </w:rPr>
        <w:t>评审内容包括但不限于</w:t>
      </w:r>
      <w:r>
        <w:t>：</w:t>
      </w:r>
    </w:p>
    <w:p w14:paraId="32DDB4FA" w14:textId="77777777" w:rsidR="005411C6" w:rsidRDefault="006A4C5C">
      <w:pPr>
        <w:pStyle w:val="af5"/>
        <w:numPr>
          <w:ilvl w:val="0"/>
          <w:numId w:val="38"/>
        </w:numPr>
      </w:pPr>
      <w:r>
        <w:rPr>
          <w:rFonts w:hint="eastAsia"/>
        </w:rPr>
        <w:t>技术情况</w:t>
      </w:r>
      <w:r>
        <w:t>；</w:t>
      </w:r>
    </w:p>
    <w:p w14:paraId="7E74ADB0" w14:textId="77777777" w:rsidR="005411C6" w:rsidRDefault="006A4C5C">
      <w:pPr>
        <w:pStyle w:val="af5"/>
      </w:pPr>
      <w:r>
        <w:rPr>
          <w:rFonts w:hint="eastAsia"/>
        </w:rPr>
        <w:t>市场前景</w:t>
      </w:r>
      <w:r>
        <w:t>；</w:t>
      </w:r>
    </w:p>
    <w:p w14:paraId="5D383518" w14:textId="7191E850" w:rsidR="005411C6" w:rsidRDefault="00D07C31">
      <w:pPr>
        <w:pStyle w:val="af5"/>
      </w:pPr>
      <w:r>
        <w:rPr>
          <w:rFonts w:hint="eastAsia"/>
        </w:rPr>
        <w:t>市场化可行性；</w:t>
      </w:r>
    </w:p>
    <w:p w14:paraId="5059B2CF" w14:textId="77777777" w:rsidR="005411C6" w:rsidRDefault="006A4C5C">
      <w:pPr>
        <w:pStyle w:val="af5"/>
      </w:pPr>
      <w:r>
        <w:rPr>
          <w:rFonts w:hint="eastAsia"/>
        </w:rPr>
        <w:t>投资价值；</w:t>
      </w:r>
    </w:p>
    <w:p w14:paraId="1C2D87EB" w14:textId="77777777" w:rsidR="005411C6" w:rsidRDefault="006A4C5C">
      <w:pPr>
        <w:pStyle w:val="af5"/>
      </w:pPr>
      <w:r>
        <w:rPr>
          <w:rFonts w:hint="eastAsia"/>
        </w:rPr>
        <w:t>团队能力。</w:t>
      </w:r>
    </w:p>
    <w:p w14:paraId="19C3F83F" w14:textId="77777777" w:rsidR="005411C6" w:rsidRDefault="006A4C5C">
      <w:pPr>
        <w:pStyle w:val="affffffffc"/>
      </w:pPr>
      <w:r>
        <w:rPr>
          <w:rFonts w:hint="eastAsia"/>
        </w:rPr>
        <w:t>宜根据评审内容进行综合评价，确定是否开展概念验证服务。</w:t>
      </w:r>
    </w:p>
    <w:p w14:paraId="0E17535E" w14:textId="77777777" w:rsidR="005411C6" w:rsidRDefault="006A4C5C">
      <w:pPr>
        <w:pStyle w:val="affe"/>
        <w:spacing w:before="156" w:after="156"/>
      </w:pPr>
      <w:r>
        <w:rPr>
          <w:rFonts w:hint="eastAsia"/>
        </w:rPr>
        <w:t>协议签订</w:t>
      </w:r>
    </w:p>
    <w:p w14:paraId="2FE605C1" w14:textId="77777777" w:rsidR="005411C6" w:rsidRDefault="006A4C5C">
      <w:pPr>
        <w:pStyle w:val="affffe"/>
        <w:ind w:firstLine="420"/>
      </w:pPr>
      <w:r>
        <w:rPr>
          <w:rFonts w:hint="eastAsia"/>
        </w:rPr>
        <w:t>平台与通过筛选的项目申请者签订概念验证服务协议。协议内容包括但不限于：</w:t>
      </w:r>
    </w:p>
    <w:p w14:paraId="26779754" w14:textId="77777777" w:rsidR="005411C6" w:rsidRDefault="006A4C5C">
      <w:pPr>
        <w:pStyle w:val="af5"/>
        <w:numPr>
          <w:ilvl w:val="0"/>
          <w:numId w:val="39"/>
        </w:numPr>
      </w:pPr>
      <w:r>
        <w:rPr>
          <w:rFonts w:hint="eastAsia"/>
        </w:rPr>
        <w:t>服务项目名称；</w:t>
      </w:r>
    </w:p>
    <w:p w14:paraId="54F53FAA" w14:textId="77777777" w:rsidR="005411C6" w:rsidRDefault="006A4C5C">
      <w:pPr>
        <w:pStyle w:val="af5"/>
        <w:tabs>
          <w:tab w:val="clear" w:pos="851"/>
        </w:tabs>
      </w:pPr>
      <w:r>
        <w:rPr>
          <w:rFonts w:hint="eastAsia"/>
        </w:rPr>
        <w:t>服务内容、服务期限、服务地点；</w:t>
      </w:r>
    </w:p>
    <w:p w14:paraId="5F9847E7" w14:textId="77777777" w:rsidR="005411C6" w:rsidRDefault="006A4C5C">
      <w:pPr>
        <w:pStyle w:val="af5"/>
        <w:tabs>
          <w:tab w:val="clear" w:pos="851"/>
        </w:tabs>
      </w:pPr>
      <w:r>
        <w:rPr>
          <w:rFonts w:hint="eastAsia"/>
        </w:rPr>
        <w:t>双方的权利和义务。</w:t>
      </w:r>
    </w:p>
    <w:p w14:paraId="700B5F61" w14:textId="37D15278" w:rsidR="005411C6" w:rsidRDefault="006A4C5C">
      <w:pPr>
        <w:pStyle w:val="affe"/>
        <w:spacing w:before="156" w:after="156"/>
      </w:pPr>
      <w:r>
        <w:rPr>
          <w:rFonts w:hint="eastAsia"/>
        </w:rPr>
        <w:t>平台</w:t>
      </w:r>
      <w:r w:rsidR="00B45845">
        <w:rPr>
          <w:rFonts w:hint="eastAsia"/>
        </w:rPr>
        <w:t>入驻</w:t>
      </w:r>
    </w:p>
    <w:p w14:paraId="7F56ECBE" w14:textId="77777777" w:rsidR="005411C6" w:rsidRDefault="006A4C5C">
      <w:pPr>
        <w:pStyle w:val="affffe"/>
        <w:ind w:firstLine="420"/>
      </w:pPr>
      <w:r>
        <w:t>平台为项目团队办理</w:t>
      </w:r>
      <w:r>
        <w:rPr>
          <w:rFonts w:hint="eastAsia"/>
        </w:rPr>
        <w:t>入驻手续</w:t>
      </w:r>
      <w:r>
        <w:t>，并建立项目档案，记录项目团队信息、入驻时间、资源</w:t>
      </w:r>
      <w:r>
        <w:rPr>
          <w:rFonts w:hint="eastAsia"/>
        </w:rPr>
        <w:t>配置</w:t>
      </w:r>
      <w:r>
        <w:t>情况等。</w:t>
      </w:r>
    </w:p>
    <w:p w14:paraId="44C5336D" w14:textId="77777777" w:rsidR="005411C6" w:rsidRDefault="006A4C5C">
      <w:pPr>
        <w:pStyle w:val="affe"/>
        <w:spacing w:before="156" w:after="156"/>
      </w:pPr>
      <w:r>
        <w:rPr>
          <w:rFonts w:hint="eastAsia"/>
        </w:rPr>
        <w:t>验证规划</w:t>
      </w:r>
    </w:p>
    <w:p w14:paraId="5C52C6EB" w14:textId="77777777" w:rsidR="005411C6" w:rsidRDefault="006A4C5C">
      <w:pPr>
        <w:pStyle w:val="affffe"/>
        <w:ind w:firstLine="420"/>
      </w:pPr>
      <w:r>
        <w:t>平台</w:t>
      </w:r>
      <w:r>
        <w:rPr>
          <w:rFonts w:hint="eastAsia"/>
        </w:rPr>
        <w:t>宜为入驻项目制定概念验证实施计划，确定里程碑式节点目标。</w:t>
      </w:r>
    </w:p>
    <w:p w14:paraId="6EA61BE8" w14:textId="77777777" w:rsidR="005411C6" w:rsidRDefault="006A4C5C">
      <w:pPr>
        <w:pStyle w:val="affe"/>
        <w:spacing w:before="156" w:after="156"/>
      </w:pPr>
      <w:bookmarkStart w:id="100" w:name="OLE_LINK29"/>
      <w:bookmarkStart w:id="101" w:name="OLE_LINK19"/>
      <w:r>
        <w:rPr>
          <w:rFonts w:hint="eastAsia"/>
        </w:rPr>
        <w:t>验证实施与管理</w:t>
      </w:r>
    </w:p>
    <w:p w14:paraId="75897AC1" w14:textId="483B86C1" w:rsidR="005411C6" w:rsidRDefault="006A4C5C">
      <w:pPr>
        <w:pStyle w:val="affffe"/>
        <w:ind w:firstLine="420"/>
      </w:pPr>
      <w:r>
        <w:t>平台</w:t>
      </w:r>
      <w:r>
        <w:rPr>
          <w:rFonts w:hint="eastAsia"/>
        </w:rPr>
        <w:t>宜根据验证规划节点目标，</w:t>
      </w:r>
      <w:r>
        <w:t>按照</w:t>
      </w:r>
      <w:r>
        <w:t>6.2</w:t>
      </w:r>
      <w:r>
        <w:t>的服务内容</w:t>
      </w:r>
      <w:r>
        <w:rPr>
          <w:rFonts w:hint="eastAsia"/>
        </w:rPr>
        <w:t>对概念验证项目</w:t>
      </w:r>
      <w:r>
        <w:t>开展</w:t>
      </w:r>
      <w:r>
        <w:rPr>
          <w:rFonts w:hint="eastAsia"/>
        </w:rPr>
        <w:t>技术验证与市场化</w:t>
      </w:r>
      <w:r>
        <w:t>验证服务</w:t>
      </w:r>
      <w:r>
        <w:rPr>
          <w:rFonts w:hint="eastAsia"/>
        </w:rPr>
        <w:t>，包含项目管理、经费管理与知识产权管理等。</w:t>
      </w:r>
    </w:p>
    <w:p w14:paraId="36373879" w14:textId="77777777" w:rsidR="005411C6" w:rsidRDefault="006A4C5C">
      <w:pPr>
        <w:pStyle w:val="afff"/>
        <w:spacing w:before="156" w:after="156"/>
      </w:pPr>
      <w:r>
        <w:rPr>
          <w:rFonts w:hint="eastAsia"/>
        </w:rPr>
        <w:t>项目管理</w:t>
      </w:r>
    </w:p>
    <w:p w14:paraId="7F7E4542" w14:textId="155745D7" w:rsidR="005411C6" w:rsidRDefault="006A4C5C">
      <w:pPr>
        <w:pStyle w:val="affffe"/>
        <w:ind w:firstLine="420"/>
      </w:pPr>
      <w:bookmarkStart w:id="102" w:name="OLE_LINK28"/>
      <w:bookmarkStart w:id="103" w:name="OLE_LINK8"/>
      <w:r>
        <w:rPr>
          <w:rFonts w:hint="eastAsia"/>
        </w:rPr>
        <w:t>项目</w:t>
      </w:r>
      <w:r>
        <w:t>管理</w:t>
      </w:r>
      <w:bookmarkEnd w:id="102"/>
      <w:r>
        <w:rPr>
          <w:rFonts w:hint="eastAsia"/>
        </w:rPr>
        <w:t>包括但不限于：</w:t>
      </w:r>
    </w:p>
    <w:p w14:paraId="2A33E3DF" w14:textId="77777777" w:rsidR="005411C6" w:rsidRDefault="006A4C5C">
      <w:pPr>
        <w:pStyle w:val="af5"/>
        <w:numPr>
          <w:ilvl w:val="0"/>
          <w:numId w:val="40"/>
        </w:numPr>
      </w:pPr>
      <w:r>
        <w:rPr>
          <w:rFonts w:hint="eastAsia"/>
        </w:rPr>
        <w:t>协助组建跨学科团队；</w:t>
      </w:r>
    </w:p>
    <w:p w14:paraId="23B9B542" w14:textId="77777777" w:rsidR="005411C6" w:rsidRDefault="006A4C5C">
      <w:pPr>
        <w:pStyle w:val="af5"/>
        <w:numPr>
          <w:ilvl w:val="0"/>
          <w:numId w:val="40"/>
        </w:numPr>
      </w:pPr>
      <w:r>
        <w:rPr>
          <w:rFonts w:hint="eastAsia"/>
        </w:rPr>
        <w:t>开展成果转化和创业培训，为科学家导入商业理念；</w:t>
      </w:r>
    </w:p>
    <w:p w14:paraId="266B7740" w14:textId="77777777" w:rsidR="005411C6" w:rsidRDefault="006A4C5C">
      <w:pPr>
        <w:pStyle w:val="af5"/>
        <w:numPr>
          <w:ilvl w:val="0"/>
          <w:numId w:val="40"/>
        </w:numPr>
      </w:pPr>
      <w:r>
        <w:rPr>
          <w:rFonts w:hint="eastAsia"/>
        </w:rPr>
        <w:t>建立产学研合作、中试资源、技术投融资等渠道，提供专家指导和咨询，为概念验证成果提供潜在应用场景和资源支持；</w:t>
      </w:r>
    </w:p>
    <w:p w14:paraId="03CA96AA" w14:textId="7D73C214" w:rsidR="005411C6" w:rsidRDefault="006A4C5C">
      <w:pPr>
        <w:pStyle w:val="af5"/>
        <w:numPr>
          <w:ilvl w:val="0"/>
          <w:numId w:val="40"/>
        </w:numPr>
      </w:pPr>
      <w:r>
        <w:rPr>
          <w:rFonts w:hint="eastAsia"/>
        </w:rPr>
        <w:t>组织开展内部评审，根据</w:t>
      </w:r>
      <w:r w:rsidR="005771AC">
        <w:rPr>
          <w:rFonts w:hint="eastAsia"/>
        </w:rPr>
        <w:t>验证规划节点目标完成情况</w:t>
      </w:r>
      <w:r>
        <w:rPr>
          <w:rFonts w:hint="eastAsia"/>
        </w:rPr>
        <w:t>分阶段拨付资金。</w:t>
      </w:r>
    </w:p>
    <w:bookmarkEnd w:id="103"/>
    <w:p w14:paraId="0E02A505" w14:textId="77777777" w:rsidR="005411C6" w:rsidRDefault="006A4C5C">
      <w:pPr>
        <w:pStyle w:val="afff"/>
        <w:spacing w:before="156" w:after="156"/>
        <w:rPr>
          <w:rFonts w:ascii="Times New Roman"/>
        </w:rPr>
      </w:pPr>
      <w:r>
        <w:rPr>
          <w:rFonts w:hint="eastAsia"/>
        </w:rPr>
        <w:lastRenderedPageBreak/>
        <w:t>经费管理</w:t>
      </w:r>
    </w:p>
    <w:p w14:paraId="16815935" w14:textId="6DAE4381" w:rsidR="005411C6" w:rsidRDefault="006A4C5C">
      <w:pPr>
        <w:pStyle w:val="affffe"/>
        <w:ind w:firstLine="420"/>
      </w:pPr>
      <w:r>
        <w:rPr>
          <w:rFonts w:hint="eastAsia"/>
        </w:rPr>
        <w:t>经费</w:t>
      </w:r>
      <w:r w:rsidR="007B0DE0">
        <w:rPr>
          <w:rFonts w:hint="eastAsia"/>
        </w:rPr>
        <w:t>宜</w:t>
      </w:r>
      <w:r>
        <w:rPr>
          <w:rFonts w:hint="eastAsia"/>
        </w:rPr>
        <w:t>实行专款专用，单独核算。</w:t>
      </w:r>
      <w:r>
        <w:t>资金使用范围包括实验材料采购、设备租赁、专家咨询费、市场调研费等，项目团队需</w:t>
      </w:r>
      <w:r>
        <w:rPr>
          <w:rFonts w:hint="eastAsia"/>
        </w:rPr>
        <w:t>提供</w:t>
      </w:r>
      <w:r>
        <w:t>资金使用明细，</w:t>
      </w:r>
      <w:r>
        <w:rPr>
          <w:rFonts w:hint="eastAsia"/>
        </w:rPr>
        <w:t>由平台</w:t>
      </w:r>
      <w:r>
        <w:t>定期核查。</w:t>
      </w:r>
    </w:p>
    <w:p w14:paraId="7B47F60E" w14:textId="77777777" w:rsidR="005411C6" w:rsidRDefault="006A4C5C">
      <w:pPr>
        <w:pStyle w:val="afff"/>
        <w:spacing w:before="156" w:after="156"/>
      </w:pPr>
      <w:r>
        <w:rPr>
          <w:rFonts w:hint="eastAsia"/>
        </w:rPr>
        <w:t>知识产权管理</w:t>
      </w:r>
    </w:p>
    <w:p w14:paraId="12B772F2" w14:textId="21D1DE72" w:rsidR="005411C6" w:rsidRDefault="006A4C5C">
      <w:pPr>
        <w:pStyle w:val="affffffff9"/>
        <w:numPr>
          <w:ilvl w:val="0"/>
          <w:numId w:val="0"/>
        </w:numPr>
        <w:ind w:firstLineChars="200" w:firstLine="420"/>
      </w:pPr>
      <w:r>
        <w:rPr>
          <w:rFonts w:hint="eastAsia"/>
        </w:rPr>
        <w:t>挖掘培育技术水平高、法律状态稳、经济效</w:t>
      </w:r>
      <w:r w:rsidR="005771AC">
        <w:rPr>
          <w:rFonts w:hint="eastAsia"/>
        </w:rPr>
        <w:t>益好、市场前景广的高价值专利，对在概念验证过程中产生的知识产权</w:t>
      </w:r>
      <w:r>
        <w:rPr>
          <w:rFonts w:hint="eastAsia"/>
        </w:rPr>
        <w:t>及时进行保护。</w:t>
      </w:r>
    </w:p>
    <w:bookmarkEnd w:id="100"/>
    <w:bookmarkEnd w:id="101"/>
    <w:p w14:paraId="22C16B22" w14:textId="77777777" w:rsidR="005411C6" w:rsidRDefault="006A4C5C">
      <w:pPr>
        <w:pStyle w:val="affe"/>
        <w:spacing w:before="156" w:after="156"/>
      </w:pPr>
      <w:r>
        <w:rPr>
          <w:rFonts w:hint="eastAsia"/>
        </w:rPr>
        <w:t>验证评审</w:t>
      </w:r>
    </w:p>
    <w:p w14:paraId="7137BA2F" w14:textId="77777777" w:rsidR="005411C6" w:rsidRDefault="006A4C5C">
      <w:pPr>
        <w:pStyle w:val="affffe"/>
        <w:ind w:firstLine="420"/>
        <w:rPr>
          <w:color w:val="EE0000"/>
        </w:rPr>
      </w:pPr>
      <w:r>
        <w:rPr>
          <w:rFonts w:hint="eastAsia"/>
        </w:rPr>
        <w:t>平台宜组建专家组，从</w:t>
      </w:r>
      <w:bookmarkStart w:id="104" w:name="OLE_LINK6"/>
      <w:r>
        <w:rPr>
          <w:rFonts w:hint="eastAsia"/>
        </w:rPr>
        <w:t>技术参数、商业价值、产业应用三个维度对项目验证完成情况进行评审</w:t>
      </w:r>
      <w:bookmarkEnd w:id="104"/>
      <w:r>
        <w:rPr>
          <w:rFonts w:hint="eastAsia"/>
        </w:rPr>
        <w:t>，评审内容见附录</w:t>
      </w:r>
      <w:r>
        <w:rPr>
          <w:rFonts w:hint="eastAsia"/>
        </w:rPr>
        <w:t>C</w:t>
      </w:r>
      <w:r>
        <w:rPr>
          <w:rFonts w:hint="eastAsia"/>
        </w:rPr>
        <w:t>。</w:t>
      </w:r>
    </w:p>
    <w:p w14:paraId="01EE9E2E" w14:textId="77777777" w:rsidR="005411C6" w:rsidRDefault="006A4C5C">
      <w:pPr>
        <w:pStyle w:val="affffe"/>
        <w:ind w:firstLine="420"/>
        <w:rPr>
          <w:color w:val="EE0000"/>
        </w:rPr>
      </w:pPr>
      <w:r>
        <w:rPr>
          <w:rFonts w:hint="eastAsia"/>
        </w:rPr>
        <w:t>项目验证评审结论</w:t>
      </w:r>
      <w:proofErr w:type="gramStart"/>
      <w:r>
        <w:rPr>
          <w:rFonts w:hint="eastAsia"/>
        </w:rPr>
        <w:t>分下列</w:t>
      </w:r>
      <w:proofErr w:type="gramEnd"/>
      <w:r>
        <w:rPr>
          <w:rFonts w:hint="eastAsia"/>
        </w:rPr>
        <w:t>三种情况：</w:t>
      </w:r>
    </w:p>
    <w:p w14:paraId="3A36FCFD" w14:textId="77777777" w:rsidR="005411C6" w:rsidRDefault="006A4C5C">
      <w:pPr>
        <w:pStyle w:val="af5"/>
        <w:numPr>
          <w:ilvl w:val="0"/>
          <w:numId w:val="41"/>
        </w:numPr>
      </w:pPr>
      <w:r>
        <w:t>验证成功：各项技术</w:t>
      </w:r>
      <w:r>
        <w:rPr>
          <w:rFonts w:hint="eastAsia"/>
        </w:rPr>
        <w:t>参数</w:t>
      </w:r>
      <w:r>
        <w:t>均</w:t>
      </w:r>
      <w:r>
        <w:rPr>
          <w:rFonts w:hint="eastAsia"/>
        </w:rPr>
        <w:t>达标，</w:t>
      </w:r>
      <w:r>
        <w:t>成果展现出明确的商业价值，具备</w:t>
      </w:r>
      <w:r>
        <w:rPr>
          <w:rFonts w:hint="eastAsia"/>
        </w:rPr>
        <w:t>产业</w:t>
      </w:r>
      <w:r>
        <w:t>推广</w:t>
      </w:r>
      <w:r>
        <w:rPr>
          <w:rFonts w:hint="eastAsia"/>
        </w:rPr>
        <w:t>前景</w:t>
      </w:r>
      <w:r>
        <w:t>；</w:t>
      </w:r>
    </w:p>
    <w:p w14:paraId="6A944B2E" w14:textId="27CFDE80" w:rsidR="005411C6" w:rsidRDefault="006A4C5C">
      <w:pPr>
        <w:pStyle w:val="af5"/>
      </w:pPr>
      <w:r>
        <w:rPr>
          <w:rFonts w:hint="eastAsia"/>
        </w:rPr>
        <w:t>延长验证</w:t>
      </w:r>
      <w:r>
        <w:t>：</w:t>
      </w:r>
      <w:proofErr w:type="gramStart"/>
      <w:r>
        <w:t>若项目</w:t>
      </w:r>
      <w:proofErr w:type="gramEnd"/>
      <w:r>
        <w:rPr>
          <w:rFonts w:hint="eastAsia"/>
        </w:rPr>
        <w:t>无法在规定时间内完成验证，但主要技术参数仍有提升空间，市场调研显示具有一定商业价值，</w:t>
      </w:r>
      <w:r w:rsidR="007D69EB">
        <w:rPr>
          <w:rFonts w:hint="eastAsia"/>
        </w:rPr>
        <w:t>可延长</w:t>
      </w:r>
      <w:r>
        <w:rPr>
          <w:rFonts w:hint="eastAsia"/>
        </w:rPr>
        <w:t>项目验证周期；</w:t>
      </w:r>
    </w:p>
    <w:p w14:paraId="56150950" w14:textId="77777777" w:rsidR="005411C6" w:rsidRDefault="006A4C5C">
      <w:pPr>
        <w:pStyle w:val="af5"/>
      </w:pPr>
      <w:r>
        <w:t>验证失败：</w:t>
      </w:r>
      <w:r>
        <w:rPr>
          <w:rFonts w:hint="eastAsia"/>
        </w:rPr>
        <w:t>在规定时间内未完成验证，项目主要技术参数始终无法达标</w:t>
      </w:r>
      <w:r>
        <w:t>，市场调研显示成果不具备商业价值，无法继续推进</w:t>
      </w:r>
      <w:r>
        <w:rPr>
          <w:rFonts w:hint="eastAsia"/>
        </w:rPr>
        <w:t>。</w:t>
      </w:r>
    </w:p>
    <w:p w14:paraId="00132798" w14:textId="2C621A2C" w:rsidR="005411C6" w:rsidRDefault="00B45845">
      <w:pPr>
        <w:pStyle w:val="affe"/>
        <w:spacing w:before="156" w:after="156"/>
      </w:pPr>
      <w:r>
        <w:rPr>
          <w:rFonts w:hint="eastAsia"/>
        </w:rPr>
        <w:t>平台退驻</w:t>
      </w:r>
    </w:p>
    <w:p w14:paraId="79E2AA69" w14:textId="0404D8CD" w:rsidR="005411C6" w:rsidRDefault="00473690">
      <w:pPr>
        <w:pStyle w:val="affffe"/>
        <w:ind w:firstLine="420"/>
      </w:pPr>
      <w:r>
        <w:rPr>
          <w:rFonts w:hint="eastAsia"/>
        </w:rPr>
        <w:t>对</w:t>
      </w:r>
      <w:r w:rsidR="006A4C5C">
        <w:rPr>
          <w:rFonts w:hint="eastAsia"/>
        </w:rPr>
        <w:t>验证成功或者验证失败的项目</w:t>
      </w:r>
      <w:r w:rsidR="005771AC">
        <w:rPr>
          <w:rFonts w:hint="eastAsia"/>
        </w:rPr>
        <w:t>，</w:t>
      </w:r>
      <w:r w:rsidR="005771AC">
        <w:rPr>
          <w:rFonts w:hint="eastAsia"/>
        </w:rPr>
        <w:t>平台宜</w:t>
      </w:r>
      <w:r w:rsidR="005771AC">
        <w:rPr>
          <w:rFonts w:hint="eastAsia"/>
        </w:rPr>
        <w:t>与项目方协商退驻</w:t>
      </w:r>
      <w:r w:rsidR="006A4C5C">
        <w:t>。</w:t>
      </w:r>
    </w:p>
    <w:p w14:paraId="07B08732" w14:textId="2CE86E06" w:rsidR="005411C6" w:rsidRDefault="006A4C5C">
      <w:pPr>
        <w:pStyle w:val="affffe"/>
        <w:ind w:firstLine="420"/>
      </w:pPr>
      <w:r>
        <w:rPr>
          <w:rFonts w:hint="eastAsia"/>
        </w:rPr>
        <w:t>验证成功的项目：平台可根据项目情况，提供后续的成果转化对接服务，</w:t>
      </w:r>
      <w:r w:rsidR="002013E5">
        <w:rPr>
          <w:rFonts w:hint="eastAsia"/>
        </w:rPr>
        <w:t>包括</w:t>
      </w:r>
      <w:r>
        <w:rPr>
          <w:rFonts w:hint="eastAsia"/>
        </w:rPr>
        <w:t>推荐合作企业、协助申请产业扶持资金等，并持续跟踪项目的市场推广和产业化进展。</w:t>
      </w:r>
    </w:p>
    <w:p w14:paraId="1A3F2C75" w14:textId="1AC4D217" w:rsidR="005411C6" w:rsidRDefault="006A4C5C">
      <w:pPr>
        <w:pStyle w:val="affffe"/>
        <w:ind w:firstLine="420"/>
      </w:pPr>
      <w:r>
        <w:rPr>
          <w:rFonts w:hint="eastAsia"/>
        </w:rPr>
        <w:t>验证失败的项目：</w:t>
      </w:r>
      <w:r>
        <w:t>平台可</w:t>
      </w:r>
      <w:r w:rsidR="004D60AE">
        <w:rPr>
          <w:rFonts w:hint="eastAsia"/>
        </w:rPr>
        <w:t>协助</w:t>
      </w:r>
      <w:r>
        <w:t>项目团队</w:t>
      </w:r>
      <w:r w:rsidR="004D60AE">
        <w:rPr>
          <w:rFonts w:hint="eastAsia"/>
        </w:rPr>
        <w:t>开展验证总结</w:t>
      </w:r>
      <w:r>
        <w:t>，为</w:t>
      </w:r>
      <w:r w:rsidR="00F53D21">
        <w:rPr>
          <w:rFonts w:hint="eastAsia"/>
        </w:rPr>
        <w:t>项目改进或</w:t>
      </w:r>
      <w:r>
        <w:t>未来新项目</w:t>
      </w:r>
      <w:r w:rsidR="00F53D21">
        <w:rPr>
          <w:rFonts w:hint="eastAsia"/>
        </w:rPr>
        <w:t>开展提供</w:t>
      </w:r>
      <w:r w:rsidR="004D60AE">
        <w:rPr>
          <w:rFonts w:hint="eastAsia"/>
        </w:rPr>
        <w:t>参考</w:t>
      </w:r>
      <w:r>
        <w:t>。</w:t>
      </w:r>
    </w:p>
    <w:p w14:paraId="04994D30" w14:textId="77777777" w:rsidR="005411C6" w:rsidRDefault="006A4C5C">
      <w:pPr>
        <w:pStyle w:val="affc"/>
        <w:spacing w:before="312" w:after="312"/>
      </w:pPr>
      <w:bookmarkStart w:id="105" w:name="_Toc205210557"/>
      <w:bookmarkEnd w:id="98"/>
      <w:proofErr w:type="gramStart"/>
      <w:r>
        <w:rPr>
          <w:rFonts w:hint="eastAsia"/>
        </w:rPr>
        <w:t>运营成效</w:t>
      </w:r>
      <w:bookmarkEnd w:id="62"/>
      <w:proofErr w:type="gramEnd"/>
      <w:r>
        <w:rPr>
          <w:rFonts w:hint="eastAsia"/>
        </w:rPr>
        <w:t>自评</w:t>
      </w:r>
      <w:bookmarkEnd w:id="105"/>
    </w:p>
    <w:p w14:paraId="0832E543" w14:textId="77777777" w:rsidR="005411C6" w:rsidRDefault="006A4C5C">
      <w:pPr>
        <w:pStyle w:val="affffe"/>
        <w:ind w:firstLine="420"/>
      </w:pPr>
      <w:r>
        <w:rPr>
          <w:rFonts w:hint="eastAsia"/>
        </w:rPr>
        <w:t>平台</w:t>
      </w:r>
      <w:r>
        <w:t>宜定期</w:t>
      </w:r>
      <w:r>
        <w:rPr>
          <w:rFonts w:hint="eastAsia"/>
        </w:rPr>
        <w:t>开展</w:t>
      </w:r>
      <w:proofErr w:type="gramStart"/>
      <w:r>
        <w:rPr>
          <w:rFonts w:hint="eastAsia"/>
        </w:rPr>
        <w:t>运营成效</w:t>
      </w:r>
      <w:proofErr w:type="gramEnd"/>
      <w:r>
        <w:rPr>
          <w:rFonts w:hint="eastAsia"/>
        </w:rPr>
        <w:t>自评，保障平台良好发展，自评维</w:t>
      </w:r>
      <w:proofErr w:type="gramStart"/>
      <w:r>
        <w:rPr>
          <w:rFonts w:hint="eastAsia"/>
        </w:rPr>
        <w:t>度包括</w:t>
      </w:r>
      <w:proofErr w:type="gramEnd"/>
      <w:r>
        <w:rPr>
          <w:rFonts w:hint="eastAsia"/>
        </w:rPr>
        <w:t>但不限于：</w:t>
      </w:r>
    </w:p>
    <w:p w14:paraId="2E2514E3" w14:textId="2D4EFC16" w:rsidR="005411C6" w:rsidRDefault="006A4C5C">
      <w:pPr>
        <w:pStyle w:val="af5"/>
        <w:numPr>
          <w:ilvl w:val="0"/>
          <w:numId w:val="42"/>
        </w:numPr>
      </w:pPr>
      <w:r>
        <w:rPr>
          <w:rFonts w:hint="eastAsia"/>
        </w:rPr>
        <w:t>目标：营收利润，行业带动，可持续发展</w:t>
      </w:r>
      <w:r w:rsidR="00473690">
        <w:rPr>
          <w:rFonts w:hint="eastAsia"/>
        </w:rPr>
        <w:t>；</w:t>
      </w:r>
    </w:p>
    <w:p w14:paraId="5F9F150A" w14:textId="63B39D32" w:rsidR="005411C6" w:rsidRDefault="006A4C5C">
      <w:pPr>
        <w:pStyle w:val="af5"/>
      </w:pPr>
      <w:r>
        <w:rPr>
          <w:rFonts w:hint="eastAsia"/>
        </w:rPr>
        <w:t>基础：场地与设备、合作网络、运营模式</w:t>
      </w:r>
      <w:r w:rsidR="00473690">
        <w:rPr>
          <w:rFonts w:hint="eastAsia"/>
        </w:rPr>
        <w:t>；</w:t>
      </w:r>
    </w:p>
    <w:p w14:paraId="74F712E5" w14:textId="279175C1" w:rsidR="005411C6" w:rsidRDefault="004D60AE">
      <w:pPr>
        <w:pStyle w:val="af5"/>
      </w:pPr>
      <w:r>
        <w:rPr>
          <w:rFonts w:hint="eastAsia"/>
        </w:rPr>
        <w:t>能</w:t>
      </w:r>
      <w:r w:rsidR="006A4C5C">
        <w:rPr>
          <w:rFonts w:hint="eastAsia"/>
        </w:rPr>
        <w:t>力：团队实力、资金与筹措能力、验证</w:t>
      </w:r>
      <w:r>
        <w:rPr>
          <w:rFonts w:hint="eastAsia"/>
        </w:rPr>
        <w:t>服务</w:t>
      </w:r>
      <w:r w:rsidR="006A4C5C">
        <w:rPr>
          <w:rFonts w:hint="eastAsia"/>
        </w:rPr>
        <w:t>能力</w:t>
      </w:r>
      <w:r w:rsidR="00473690">
        <w:rPr>
          <w:rFonts w:hint="eastAsia"/>
        </w:rPr>
        <w:t>；</w:t>
      </w:r>
    </w:p>
    <w:p w14:paraId="459CDB78" w14:textId="086DA155" w:rsidR="005411C6" w:rsidRDefault="006A4C5C">
      <w:pPr>
        <w:pStyle w:val="af5"/>
      </w:pPr>
      <w:r>
        <w:rPr>
          <w:rFonts w:hint="eastAsia"/>
        </w:rPr>
        <w:t>绩效：项目库规模、概念验证成果数、转化数量和金额、孵化公司数、吸纳投融资额、专业人才培育数</w:t>
      </w:r>
      <w:r w:rsidR="00473690">
        <w:rPr>
          <w:rFonts w:hint="eastAsia"/>
        </w:rPr>
        <w:t>；</w:t>
      </w:r>
    </w:p>
    <w:p w14:paraId="6397CA10" w14:textId="7A190BC7" w:rsidR="005411C6" w:rsidRDefault="004D60AE">
      <w:pPr>
        <w:pStyle w:val="af5"/>
      </w:pPr>
      <w:r>
        <w:rPr>
          <w:rFonts w:hint="eastAsia"/>
        </w:rPr>
        <w:t>支撑保障：制度建设</w:t>
      </w:r>
      <w:r w:rsidR="006A4C5C">
        <w:rPr>
          <w:rFonts w:hint="eastAsia"/>
        </w:rPr>
        <w:t>。</w:t>
      </w:r>
    </w:p>
    <w:p w14:paraId="2F69E686" w14:textId="77777777" w:rsidR="005411C6" w:rsidRDefault="005411C6">
      <w:pPr>
        <w:pStyle w:val="affffe"/>
        <w:ind w:firstLine="420"/>
        <w:sectPr w:rsidR="005411C6">
          <w:pgSz w:w="11906" w:h="16838"/>
          <w:pgMar w:top="1928" w:right="1134" w:bottom="1134" w:left="1134" w:header="1418" w:footer="1134" w:gutter="284"/>
          <w:pgNumType w:start="1"/>
          <w:cols w:space="425"/>
          <w:formProt w:val="0"/>
          <w:docGrid w:type="lines" w:linePitch="312"/>
        </w:sectPr>
      </w:pPr>
    </w:p>
    <w:p w14:paraId="0CBD806B" w14:textId="77777777" w:rsidR="005411C6" w:rsidRDefault="005411C6">
      <w:pPr>
        <w:pStyle w:val="af8"/>
        <w:rPr>
          <w:vanish w:val="0"/>
        </w:rPr>
      </w:pPr>
      <w:bookmarkStart w:id="106" w:name="BookMark5"/>
      <w:bookmarkEnd w:id="27"/>
    </w:p>
    <w:bookmarkEnd w:id="39"/>
    <w:p w14:paraId="5CF44543" w14:textId="77777777" w:rsidR="005411C6" w:rsidRDefault="005411C6">
      <w:pPr>
        <w:pStyle w:val="afe"/>
        <w:rPr>
          <w:vanish w:val="0"/>
        </w:rPr>
      </w:pPr>
    </w:p>
    <w:p w14:paraId="2212049E" w14:textId="77777777" w:rsidR="005411C6" w:rsidRDefault="006A4C5C">
      <w:pPr>
        <w:pStyle w:val="aff3"/>
        <w:spacing w:after="156"/>
      </w:pPr>
      <w:r>
        <w:br/>
      </w:r>
      <w:bookmarkStart w:id="107" w:name="_Toc205210558"/>
      <w:r>
        <w:rPr>
          <w:rFonts w:hint="eastAsia"/>
        </w:rPr>
        <w:t>（规范性）</w:t>
      </w:r>
      <w:r>
        <w:br/>
      </w:r>
      <w:r>
        <w:rPr>
          <w:rFonts w:hint="eastAsia"/>
        </w:rPr>
        <w:t>服务流程图</w:t>
      </w:r>
      <w:bookmarkEnd w:id="107"/>
    </w:p>
    <w:p w14:paraId="2847DCBE" w14:textId="77777777" w:rsidR="005411C6" w:rsidRDefault="006A4C5C">
      <w:pPr>
        <w:pStyle w:val="affffe"/>
        <w:ind w:firstLine="420"/>
      </w:pPr>
      <w:r>
        <w:rPr>
          <w:rFonts w:hint="eastAsia"/>
        </w:rPr>
        <w:t>图</w:t>
      </w:r>
      <w:r>
        <w:rPr>
          <w:rFonts w:hint="eastAsia"/>
        </w:rPr>
        <w:t>A.1</w:t>
      </w:r>
      <w:r>
        <w:rPr>
          <w:rFonts w:hint="eastAsia"/>
        </w:rPr>
        <w:t>规定了概念验证服务的通用流程。</w:t>
      </w:r>
    </w:p>
    <w:p w14:paraId="67EC3977" w14:textId="7E6B72DE" w:rsidR="005411C6" w:rsidRDefault="004912A7">
      <w:pPr>
        <w:pStyle w:val="aff3"/>
        <w:numPr>
          <w:ilvl w:val="0"/>
          <w:numId w:val="0"/>
        </w:numPr>
        <w:spacing w:after="156"/>
        <w:outlineLvl w:val="9"/>
      </w:pPr>
      <w:bookmarkStart w:id="108" w:name="_Toc205210559"/>
      <w:r>
        <w:rPr>
          <w:noProof/>
        </w:rPr>
        <w:drawing>
          <wp:inline distT="0" distB="0" distL="0" distR="0" wp14:anchorId="7C6F0C79" wp14:editId="527BB0A5">
            <wp:extent cx="2465016" cy="6370320"/>
            <wp:effectExtent l="0" t="0" r="0" b="0"/>
            <wp:docPr id="56818420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9280" cy="6381339"/>
                    </a:xfrm>
                    <a:prstGeom prst="rect">
                      <a:avLst/>
                    </a:prstGeom>
                    <a:noFill/>
                    <a:ln>
                      <a:noFill/>
                    </a:ln>
                  </pic:spPr>
                </pic:pic>
              </a:graphicData>
            </a:graphic>
          </wp:inline>
        </w:drawing>
      </w:r>
      <w:bookmarkEnd w:id="108"/>
    </w:p>
    <w:p w14:paraId="6C657F44" w14:textId="77777777" w:rsidR="005411C6" w:rsidRDefault="006A4C5C">
      <w:pPr>
        <w:pStyle w:val="af9"/>
        <w:spacing w:before="156" w:after="156"/>
      </w:pPr>
      <w:r>
        <w:rPr>
          <w:rFonts w:hint="eastAsia"/>
        </w:rPr>
        <w:t>概念验证服务通用流程</w:t>
      </w:r>
    </w:p>
    <w:p w14:paraId="0CD04945" w14:textId="77777777" w:rsidR="005411C6" w:rsidRDefault="005411C6">
      <w:pPr>
        <w:pStyle w:val="affffe"/>
        <w:ind w:firstLine="420"/>
        <w:sectPr w:rsidR="005411C6">
          <w:pgSz w:w="11906" w:h="16838"/>
          <w:pgMar w:top="1928" w:right="1134" w:bottom="1134" w:left="1134" w:header="1418" w:footer="1134" w:gutter="284"/>
          <w:cols w:space="425"/>
          <w:formProt w:val="0"/>
          <w:docGrid w:type="lines" w:linePitch="312"/>
        </w:sectPr>
      </w:pPr>
    </w:p>
    <w:p w14:paraId="2D978F65" w14:textId="77777777" w:rsidR="005411C6" w:rsidRDefault="005411C6">
      <w:pPr>
        <w:pStyle w:val="af8"/>
        <w:rPr>
          <w:vanish w:val="0"/>
        </w:rPr>
      </w:pPr>
    </w:p>
    <w:p w14:paraId="2A64D96E" w14:textId="77777777" w:rsidR="005411C6" w:rsidRDefault="005411C6">
      <w:pPr>
        <w:pStyle w:val="afe"/>
        <w:rPr>
          <w:vanish w:val="0"/>
        </w:rPr>
      </w:pPr>
    </w:p>
    <w:p w14:paraId="79F60C3A" w14:textId="77777777" w:rsidR="005411C6" w:rsidRDefault="006A4C5C">
      <w:pPr>
        <w:pStyle w:val="aff3"/>
        <w:spacing w:after="156"/>
      </w:pPr>
      <w:r>
        <w:br/>
      </w:r>
      <w:bookmarkStart w:id="109" w:name="_Toc205210560"/>
      <w:r>
        <w:rPr>
          <w:rFonts w:hint="eastAsia"/>
        </w:rPr>
        <w:t>（资料性）</w:t>
      </w:r>
      <w:r>
        <w:br/>
      </w:r>
      <w:r>
        <w:rPr>
          <w:rFonts w:hint="eastAsia"/>
        </w:rPr>
        <w:t>项目申请表</w:t>
      </w:r>
      <w:bookmarkEnd w:id="109"/>
    </w:p>
    <w:p w14:paraId="6F4000E8" w14:textId="77777777" w:rsidR="005411C6" w:rsidRDefault="006A4C5C">
      <w:pPr>
        <w:pStyle w:val="affffe"/>
        <w:ind w:firstLine="420"/>
      </w:pPr>
      <w:r>
        <w:rPr>
          <w:rFonts w:hint="eastAsia"/>
        </w:rPr>
        <w:t>表</w:t>
      </w:r>
      <w:r>
        <w:rPr>
          <w:rFonts w:hint="eastAsia"/>
        </w:rPr>
        <w:t>B.1</w:t>
      </w:r>
      <w:r>
        <w:rPr>
          <w:rFonts w:hint="eastAsia"/>
        </w:rPr>
        <w:t>给出了概念验证项目申请表的内容。</w:t>
      </w:r>
    </w:p>
    <w:p w14:paraId="056FBD98" w14:textId="77777777" w:rsidR="005411C6" w:rsidRDefault="006A4C5C">
      <w:pPr>
        <w:pStyle w:val="affffe"/>
        <w:ind w:firstLine="422"/>
        <w:jc w:val="center"/>
        <w:rPr>
          <w:b/>
          <w:bCs/>
        </w:rPr>
      </w:pPr>
      <w:r>
        <w:rPr>
          <w:rFonts w:hint="eastAsia"/>
          <w:b/>
          <w:bCs/>
          <w:kern w:val="21"/>
        </w:rPr>
        <w:t>表</w:t>
      </w:r>
      <w:r>
        <w:rPr>
          <w:rFonts w:hint="eastAsia"/>
          <w:b/>
          <w:bCs/>
          <w:kern w:val="21"/>
        </w:rPr>
        <w:t xml:space="preserve">B.1 </w:t>
      </w:r>
      <w:r>
        <w:rPr>
          <w:rFonts w:hint="eastAsia"/>
          <w:b/>
          <w:bCs/>
          <w:kern w:val="21"/>
        </w:rPr>
        <w:t>项目申请表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271"/>
        <w:gridCol w:w="2977"/>
        <w:gridCol w:w="1706"/>
        <w:gridCol w:w="2342"/>
      </w:tblGrid>
      <w:tr w:rsidR="005411C6" w14:paraId="01DE302B" w14:textId="77777777">
        <w:trPr>
          <w:jc w:val="center"/>
        </w:trPr>
        <w:tc>
          <w:tcPr>
            <w:tcW w:w="8296" w:type="dxa"/>
            <w:gridSpan w:val="4"/>
            <w:tcBorders>
              <w:top w:val="single" w:sz="8" w:space="0" w:color="auto"/>
              <w:bottom w:val="single" w:sz="8" w:space="0" w:color="auto"/>
            </w:tcBorders>
            <w:shd w:val="clear" w:color="auto" w:fill="auto"/>
            <w:vAlign w:val="center"/>
          </w:tcPr>
          <w:p w14:paraId="2AC926B1" w14:textId="77777777" w:rsidR="005411C6" w:rsidRDefault="006A4C5C">
            <w:pPr>
              <w:spacing w:line="240" w:lineRule="auto"/>
              <w:jc w:val="center"/>
              <w:rPr>
                <w:rFonts w:ascii="宋体" w:hAnsi="宋体"/>
                <w:b/>
                <w:bCs/>
                <w:sz w:val="18"/>
                <w:szCs w:val="18"/>
              </w:rPr>
            </w:pPr>
            <w:r>
              <w:rPr>
                <w:rFonts w:ascii="宋体" w:hAnsi="宋体" w:hint="eastAsia"/>
                <w:b/>
                <w:bCs/>
                <w:sz w:val="18"/>
                <w:szCs w:val="18"/>
              </w:rPr>
              <w:t>一、项目基本信息</w:t>
            </w:r>
          </w:p>
        </w:tc>
      </w:tr>
      <w:tr w:rsidR="005411C6" w14:paraId="0448CEC9" w14:textId="77777777">
        <w:trPr>
          <w:jc w:val="center"/>
        </w:trPr>
        <w:tc>
          <w:tcPr>
            <w:tcW w:w="1271" w:type="dxa"/>
            <w:tcBorders>
              <w:top w:val="single" w:sz="8" w:space="0" w:color="auto"/>
            </w:tcBorders>
            <w:shd w:val="clear" w:color="auto" w:fill="auto"/>
            <w:vAlign w:val="center"/>
          </w:tcPr>
          <w:p w14:paraId="43EA8942" w14:textId="77777777" w:rsidR="005411C6" w:rsidRDefault="006A4C5C">
            <w:pPr>
              <w:spacing w:line="240" w:lineRule="auto"/>
              <w:rPr>
                <w:rFonts w:ascii="宋体" w:hAnsi="宋体"/>
                <w:sz w:val="18"/>
                <w:szCs w:val="18"/>
              </w:rPr>
            </w:pPr>
            <w:r>
              <w:rPr>
                <w:rFonts w:ascii="宋体" w:hAnsi="宋体" w:hint="eastAsia"/>
                <w:sz w:val="18"/>
                <w:szCs w:val="18"/>
              </w:rPr>
              <w:t>项目名称</w:t>
            </w:r>
          </w:p>
        </w:tc>
        <w:tc>
          <w:tcPr>
            <w:tcW w:w="7025" w:type="dxa"/>
            <w:gridSpan w:val="3"/>
            <w:tcBorders>
              <w:top w:val="single" w:sz="8" w:space="0" w:color="auto"/>
            </w:tcBorders>
            <w:shd w:val="clear" w:color="auto" w:fill="auto"/>
            <w:vAlign w:val="center"/>
          </w:tcPr>
          <w:p w14:paraId="17A08631" w14:textId="77777777" w:rsidR="005411C6" w:rsidRDefault="005411C6">
            <w:pPr>
              <w:spacing w:line="240" w:lineRule="auto"/>
              <w:rPr>
                <w:rFonts w:ascii="宋体" w:hAnsi="宋体"/>
                <w:sz w:val="18"/>
                <w:szCs w:val="18"/>
              </w:rPr>
            </w:pPr>
          </w:p>
        </w:tc>
      </w:tr>
      <w:tr w:rsidR="005411C6" w14:paraId="5CA6A208" w14:textId="77777777">
        <w:trPr>
          <w:jc w:val="center"/>
        </w:trPr>
        <w:tc>
          <w:tcPr>
            <w:tcW w:w="1271" w:type="dxa"/>
            <w:shd w:val="clear" w:color="auto" w:fill="auto"/>
            <w:vAlign w:val="center"/>
          </w:tcPr>
          <w:p w14:paraId="7831A558" w14:textId="77777777" w:rsidR="005411C6" w:rsidRDefault="006A4C5C">
            <w:pPr>
              <w:spacing w:line="240" w:lineRule="auto"/>
              <w:rPr>
                <w:rFonts w:ascii="宋体" w:hAnsi="宋体"/>
                <w:sz w:val="18"/>
                <w:szCs w:val="18"/>
              </w:rPr>
            </w:pPr>
            <w:r>
              <w:rPr>
                <w:rFonts w:ascii="宋体" w:hAnsi="宋体" w:hint="eastAsia"/>
                <w:sz w:val="18"/>
                <w:szCs w:val="18"/>
              </w:rPr>
              <w:t>项目联系人</w:t>
            </w:r>
          </w:p>
        </w:tc>
        <w:tc>
          <w:tcPr>
            <w:tcW w:w="2977" w:type="dxa"/>
            <w:shd w:val="clear" w:color="auto" w:fill="auto"/>
            <w:vAlign w:val="center"/>
          </w:tcPr>
          <w:p w14:paraId="23A1273E" w14:textId="77777777" w:rsidR="005411C6" w:rsidRDefault="005411C6">
            <w:pPr>
              <w:spacing w:line="240" w:lineRule="auto"/>
              <w:rPr>
                <w:rFonts w:ascii="宋体" w:hAnsi="宋体"/>
                <w:sz w:val="18"/>
                <w:szCs w:val="18"/>
              </w:rPr>
            </w:pPr>
          </w:p>
        </w:tc>
        <w:tc>
          <w:tcPr>
            <w:tcW w:w="1706" w:type="dxa"/>
            <w:shd w:val="clear" w:color="auto" w:fill="auto"/>
            <w:vAlign w:val="center"/>
          </w:tcPr>
          <w:p w14:paraId="786B3C2D" w14:textId="77777777" w:rsidR="005411C6" w:rsidRDefault="006A4C5C">
            <w:pPr>
              <w:spacing w:line="240" w:lineRule="auto"/>
              <w:rPr>
                <w:rFonts w:ascii="宋体" w:hAnsi="宋体"/>
                <w:sz w:val="18"/>
                <w:szCs w:val="18"/>
              </w:rPr>
            </w:pPr>
            <w:r>
              <w:rPr>
                <w:rFonts w:ascii="宋体" w:hAnsi="宋体" w:hint="eastAsia"/>
                <w:sz w:val="18"/>
                <w:szCs w:val="18"/>
              </w:rPr>
              <w:t>联系电话</w:t>
            </w:r>
          </w:p>
        </w:tc>
        <w:tc>
          <w:tcPr>
            <w:tcW w:w="2342" w:type="dxa"/>
            <w:shd w:val="clear" w:color="auto" w:fill="auto"/>
            <w:vAlign w:val="center"/>
          </w:tcPr>
          <w:p w14:paraId="44F09591" w14:textId="77777777" w:rsidR="005411C6" w:rsidRDefault="005411C6">
            <w:pPr>
              <w:spacing w:line="240" w:lineRule="auto"/>
              <w:rPr>
                <w:rFonts w:ascii="宋体" w:hAnsi="宋体"/>
                <w:sz w:val="18"/>
                <w:szCs w:val="18"/>
              </w:rPr>
            </w:pPr>
          </w:p>
        </w:tc>
      </w:tr>
      <w:tr w:rsidR="005411C6" w14:paraId="5B21666C" w14:textId="77777777">
        <w:trPr>
          <w:jc w:val="center"/>
        </w:trPr>
        <w:tc>
          <w:tcPr>
            <w:tcW w:w="1271" w:type="dxa"/>
            <w:shd w:val="clear" w:color="auto" w:fill="auto"/>
            <w:vAlign w:val="center"/>
          </w:tcPr>
          <w:p w14:paraId="7FA2FC3F" w14:textId="77777777" w:rsidR="005411C6" w:rsidRDefault="006A4C5C">
            <w:pPr>
              <w:spacing w:line="240" w:lineRule="auto"/>
              <w:rPr>
                <w:rFonts w:ascii="宋体" w:hAnsi="宋体"/>
                <w:sz w:val="18"/>
                <w:szCs w:val="18"/>
              </w:rPr>
            </w:pPr>
            <w:r>
              <w:rPr>
                <w:rFonts w:ascii="宋体" w:hAnsi="宋体" w:hint="eastAsia"/>
                <w:sz w:val="18"/>
                <w:szCs w:val="18"/>
              </w:rPr>
              <w:t>电子邮箱</w:t>
            </w:r>
          </w:p>
        </w:tc>
        <w:tc>
          <w:tcPr>
            <w:tcW w:w="2977" w:type="dxa"/>
            <w:shd w:val="clear" w:color="auto" w:fill="auto"/>
            <w:vAlign w:val="center"/>
          </w:tcPr>
          <w:p w14:paraId="2AB3F9F2" w14:textId="77777777" w:rsidR="005411C6" w:rsidRDefault="005411C6">
            <w:pPr>
              <w:spacing w:line="240" w:lineRule="auto"/>
              <w:rPr>
                <w:rFonts w:ascii="宋体" w:hAnsi="宋体"/>
                <w:sz w:val="18"/>
                <w:szCs w:val="18"/>
              </w:rPr>
            </w:pPr>
          </w:p>
        </w:tc>
        <w:tc>
          <w:tcPr>
            <w:tcW w:w="1706" w:type="dxa"/>
            <w:shd w:val="clear" w:color="auto" w:fill="auto"/>
            <w:vAlign w:val="center"/>
          </w:tcPr>
          <w:p w14:paraId="55887288" w14:textId="77777777" w:rsidR="005411C6" w:rsidRDefault="006A4C5C">
            <w:pPr>
              <w:spacing w:line="240" w:lineRule="auto"/>
              <w:rPr>
                <w:rFonts w:ascii="宋体" w:hAnsi="宋体"/>
                <w:sz w:val="18"/>
                <w:szCs w:val="18"/>
              </w:rPr>
            </w:pPr>
            <w:r>
              <w:rPr>
                <w:rFonts w:ascii="宋体" w:hAnsi="宋体" w:hint="eastAsia"/>
                <w:sz w:val="18"/>
                <w:szCs w:val="18"/>
              </w:rPr>
              <w:t>申请入库时间</w:t>
            </w:r>
          </w:p>
        </w:tc>
        <w:tc>
          <w:tcPr>
            <w:tcW w:w="2342" w:type="dxa"/>
            <w:shd w:val="clear" w:color="auto" w:fill="auto"/>
            <w:vAlign w:val="center"/>
          </w:tcPr>
          <w:p w14:paraId="6E9EBF65" w14:textId="77777777" w:rsidR="005411C6" w:rsidRDefault="005411C6">
            <w:pPr>
              <w:spacing w:line="240" w:lineRule="auto"/>
              <w:rPr>
                <w:rFonts w:ascii="宋体" w:hAnsi="宋体"/>
                <w:sz w:val="18"/>
                <w:szCs w:val="18"/>
              </w:rPr>
            </w:pPr>
          </w:p>
        </w:tc>
      </w:tr>
      <w:tr w:rsidR="005411C6" w14:paraId="1658E478" w14:textId="77777777">
        <w:trPr>
          <w:jc w:val="center"/>
        </w:trPr>
        <w:tc>
          <w:tcPr>
            <w:tcW w:w="8296" w:type="dxa"/>
            <w:gridSpan w:val="4"/>
            <w:shd w:val="clear" w:color="auto" w:fill="auto"/>
            <w:vAlign w:val="center"/>
          </w:tcPr>
          <w:p w14:paraId="2B632A42" w14:textId="77777777" w:rsidR="005411C6" w:rsidRDefault="006A4C5C">
            <w:pPr>
              <w:spacing w:line="240" w:lineRule="auto"/>
              <w:jc w:val="center"/>
              <w:rPr>
                <w:rFonts w:ascii="宋体" w:hAnsi="宋体"/>
                <w:b/>
                <w:bCs/>
                <w:sz w:val="18"/>
                <w:szCs w:val="18"/>
              </w:rPr>
            </w:pPr>
            <w:r>
              <w:rPr>
                <w:rFonts w:ascii="宋体" w:hAnsi="宋体" w:hint="eastAsia"/>
                <w:b/>
                <w:bCs/>
                <w:sz w:val="18"/>
                <w:szCs w:val="18"/>
              </w:rPr>
              <w:t>二、项目概述</w:t>
            </w:r>
          </w:p>
        </w:tc>
      </w:tr>
      <w:tr w:rsidR="005411C6" w14:paraId="3F3A28AC" w14:textId="77777777">
        <w:trPr>
          <w:jc w:val="center"/>
        </w:trPr>
        <w:tc>
          <w:tcPr>
            <w:tcW w:w="1271" w:type="dxa"/>
            <w:shd w:val="clear" w:color="auto" w:fill="auto"/>
            <w:vAlign w:val="center"/>
          </w:tcPr>
          <w:p w14:paraId="6B4195CD" w14:textId="77777777" w:rsidR="005411C6" w:rsidRDefault="006A4C5C">
            <w:pPr>
              <w:spacing w:line="240" w:lineRule="auto"/>
              <w:rPr>
                <w:rFonts w:ascii="宋体" w:hAnsi="宋体"/>
                <w:sz w:val="18"/>
                <w:szCs w:val="18"/>
              </w:rPr>
            </w:pPr>
            <w:r>
              <w:rPr>
                <w:rFonts w:ascii="宋体" w:hAnsi="宋体" w:hint="eastAsia"/>
                <w:sz w:val="18"/>
                <w:szCs w:val="18"/>
              </w:rPr>
              <w:t>所属领域</w:t>
            </w:r>
          </w:p>
        </w:tc>
        <w:tc>
          <w:tcPr>
            <w:tcW w:w="7025" w:type="dxa"/>
            <w:gridSpan w:val="3"/>
            <w:shd w:val="clear" w:color="auto" w:fill="auto"/>
            <w:vAlign w:val="center"/>
          </w:tcPr>
          <w:p w14:paraId="4E1CBAE1" w14:textId="77777777" w:rsidR="005411C6" w:rsidRDefault="005411C6">
            <w:pPr>
              <w:spacing w:line="240" w:lineRule="auto"/>
              <w:rPr>
                <w:rFonts w:ascii="宋体" w:hAnsi="宋体"/>
                <w:sz w:val="18"/>
                <w:szCs w:val="18"/>
              </w:rPr>
            </w:pPr>
          </w:p>
        </w:tc>
      </w:tr>
      <w:tr w:rsidR="005411C6" w14:paraId="215CDB48" w14:textId="77777777">
        <w:trPr>
          <w:trHeight w:val="718"/>
          <w:jc w:val="center"/>
        </w:trPr>
        <w:tc>
          <w:tcPr>
            <w:tcW w:w="1271" w:type="dxa"/>
            <w:shd w:val="clear" w:color="auto" w:fill="auto"/>
            <w:vAlign w:val="center"/>
          </w:tcPr>
          <w:p w14:paraId="35372DA5" w14:textId="77777777" w:rsidR="005411C6" w:rsidRDefault="006A4C5C">
            <w:pPr>
              <w:spacing w:line="240" w:lineRule="auto"/>
              <w:rPr>
                <w:rFonts w:ascii="宋体" w:hAnsi="宋体"/>
                <w:sz w:val="18"/>
                <w:szCs w:val="18"/>
              </w:rPr>
            </w:pPr>
            <w:r>
              <w:rPr>
                <w:rFonts w:ascii="宋体" w:hAnsi="宋体" w:hint="eastAsia"/>
                <w:sz w:val="18"/>
                <w:szCs w:val="18"/>
              </w:rPr>
              <w:t>项目简介</w:t>
            </w:r>
          </w:p>
        </w:tc>
        <w:tc>
          <w:tcPr>
            <w:tcW w:w="7025" w:type="dxa"/>
            <w:gridSpan w:val="3"/>
            <w:shd w:val="clear" w:color="auto" w:fill="auto"/>
            <w:vAlign w:val="center"/>
          </w:tcPr>
          <w:p w14:paraId="20DEE0A5" w14:textId="77777777" w:rsidR="005411C6" w:rsidRDefault="006A4C5C">
            <w:pPr>
              <w:spacing w:line="240" w:lineRule="auto"/>
              <w:rPr>
                <w:rFonts w:ascii="宋体" w:hAnsi="宋体"/>
                <w:sz w:val="18"/>
                <w:szCs w:val="18"/>
              </w:rPr>
            </w:pPr>
            <w:r>
              <w:rPr>
                <w:rFonts w:ascii="宋体" w:hAnsi="宋体" w:hint="eastAsia"/>
                <w:sz w:val="18"/>
                <w:szCs w:val="18"/>
              </w:rPr>
              <w:t>（简要阐述项目的背景、目标和主要创新点）</w:t>
            </w:r>
          </w:p>
        </w:tc>
      </w:tr>
      <w:tr w:rsidR="005411C6" w14:paraId="16115AA9" w14:textId="77777777">
        <w:trPr>
          <w:jc w:val="center"/>
        </w:trPr>
        <w:tc>
          <w:tcPr>
            <w:tcW w:w="8296" w:type="dxa"/>
            <w:gridSpan w:val="4"/>
            <w:shd w:val="clear" w:color="auto" w:fill="auto"/>
            <w:vAlign w:val="center"/>
          </w:tcPr>
          <w:p w14:paraId="02551B9F" w14:textId="77777777" w:rsidR="005411C6" w:rsidRDefault="006A4C5C">
            <w:pPr>
              <w:spacing w:line="240" w:lineRule="auto"/>
              <w:jc w:val="center"/>
              <w:rPr>
                <w:rFonts w:ascii="宋体" w:hAnsi="宋体"/>
                <w:b/>
                <w:bCs/>
                <w:sz w:val="18"/>
                <w:szCs w:val="18"/>
              </w:rPr>
            </w:pPr>
            <w:r>
              <w:rPr>
                <w:rFonts w:ascii="宋体" w:hAnsi="宋体" w:hint="eastAsia"/>
                <w:b/>
                <w:bCs/>
                <w:sz w:val="18"/>
                <w:szCs w:val="18"/>
              </w:rPr>
              <w:t>三、团队信息</w:t>
            </w:r>
          </w:p>
        </w:tc>
      </w:tr>
      <w:tr w:rsidR="005411C6" w14:paraId="0633870E" w14:textId="77777777">
        <w:trPr>
          <w:trHeight w:val="633"/>
          <w:jc w:val="center"/>
        </w:trPr>
        <w:tc>
          <w:tcPr>
            <w:tcW w:w="1271" w:type="dxa"/>
            <w:shd w:val="clear" w:color="auto" w:fill="auto"/>
            <w:vAlign w:val="center"/>
          </w:tcPr>
          <w:p w14:paraId="32CFCC35" w14:textId="77777777" w:rsidR="005411C6" w:rsidRDefault="006A4C5C">
            <w:pPr>
              <w:spacing w:line="240" w:lineRule="auto"/>
              <w:rPr>
                <w:rFonts w:ascii="宋体" w:hAnsi="宋体"/>
                <w:sz w:val="18"/>
                <w:szCs w:val="18"/>
              </w:rPr>
            </w:pPr>
            <w:r>
              <w:rPr>
                <w:rFonts w:ascii="宋体" w:hAnsi="宋体" w:hint="eastAsia"/>
                <w:sz w:val="18"/>
                <w:szCs w:val="18"/>
              </w:rPr>
              <w:t>团队成员</w:t>
            </w:r>
          </w:p>
        </w:tc>
        <w:tc>
          <w:tcPr>
            <w:tcW w:w="7025" w:type="dxa"/>
            <w:gridSpan w:val="3"/>
            <w:shd w:val="clear" w:color="auto" w:fill="auto"/>
            <w:vAlign w:val="center"/>
          </w:tcPr>
          <w:p w14:paraId="68D9CA51" w14:textId="77777777" w:rsidR="005411C6" w:rsidRDefault="005411C6">
            <w:pPr>
              <w:spacing w:line="240" w:lineRule="auto"/>
              <w:rPr>
                <w:rFonts w:ascii="宋体" w:hAnsi="宋体"/>
                <w:sz w:val="18"/>
                <w:szCs w:val="18"/>
              </w:rPr>
            </w:pPr>
          </w:p>
        </w:tc>
      </w:tr>
      <w:tr w:rsidR="005411C6" w14:paraId="45493135" w14:textId="77777777">
        <w:trPr>
          <w:jc w:val="center"/>
        </w:trPr>
        <w:tc>
          <w:tcPr>
            <w:tcW w:w="8296" w:type="dxa"/>
            <w:gridSpan w:val="4"/>
            <w:shd w:val="clear" w:color="auto" w:fill="auto"/>
            <w:vAlign w:val="center"/>
          </w:tcPr>
          <w:p w14:paraId="01D0E0B5" w14:textId="77777777" w:rsidR="005411C6" w:rsidRDefault="006A4C5C">
            <w:pPr>
              <w:spacing w:line="240" w:lineRule="auto"/>
              <w:jc w:val="center"/>
              <w:rPr>
                <w:rFonts w:ascii="宋体" w:hAnsi="宋体"/>
                <w:b/>
                <w:bCs/>
                <w:sz w:val="18"/>
                <w:szCs w:val="18"/>
              </w:rPr>
            </w:pPr>
            <w:r>
              <w:rPr>
                <w:rFonts w:ascii="宋体" w:hAnsi="宋体" w:hint="eastAsia"/>
                <w:b/>
                <w:bCs/>
                <w:sz w:val="18"/>
                <w:szCs w:val="18"/>
              </w:rPr>
              <w:t>四、技术方案</w:t>
            </w:r>
          </w:p>
        </w:tc>
      </w:tr>
      <w:tr w:rsidR="005411C6" w14:paraId="08A85694" w14:textId="77777777">
        <w:trPr>
          <w:trHeight w:val="661"/>
          <w:jc w:val="center"/>
        </w:trPr>
        <w:tc>
          <w:tcPr>
            <w:tcW w:w="1271" w:type="dxa"/>
            <w:shd w:val="clear" w:color="auto" w:fill="auto"/>
            <w:vAlign w:val="center"/>
          </w:tcPr>
          <w:p w14:paraId="23F1939A" w14:textId="77777777" w:rsidR="005411C6" w:rsidRDefault="006A4C5C">
            <w:pPr>
              <w:spacing w:line="240" w:lineRule="auto"/>
              <w:rPr>
                <w:rFonts w:ascii="宋体" w:hAnsi="宋体"/>
                <w:sz w:val="18"/>
                <w:szCs w:val="18"/>
              </w:rPr>
            </w:pPr>
            <w:r>
              <w:rPr>
                <w:rFonts w:ascii="宋体" w:hAnsi="宋体" w:hint="eastAsia"/>
                <w:sz w:val="18"/>
                <w:szCs w:val="18"/>
              </w:rPr>
              <w:t>技术路线</w:t>
            </w:r>
          </w:p>
        </w:tc>
        <w:tc>
          <w:tcPr>
            <w:tcW w:w="7025" w:type="dxa"/>
            <w:gridSpan w:val="3"/>
            <w:shd w:val="clear" w:color="auto" w:fill="auto"/>
            <w:vAlign w:val="center"/>
          </w:tcPr>
          <w:p w14:paraId="05B84128" w14:textId="77777777" w:rsidR="005411C6" w:rsidRDefault="006A4C5C">
            <w:pPr>
              <w:spacing w:line="240" w:lineRule="auto"/>
              <w:rPr>
                <w:rFonts w:ascii="宋体" w:hAnsi="宋体"/>
                <w:b/>
                <w:bCs/>
                <w:sz w:val="18"/>
                <w:szCs w:val="18"/>
              </w:rPr>
            </w:pPr>
            <w:r>
              <w:rPr>
                <w:rFonts w:ascii="宋体" w:hAnsi="宋体" w:hint="eastAsia"/>
                <w:b/>
                <w:bCs/>
                <w:sz w:val="18"/>
                <w:szCs w:val="18"/>
              </w:rPr>
              <w:t>（</w:t>
            </w:r>
            <w:r>
              <w:rPr>
                <w:rFonts w:ascii="宋体" w:hAnsi="宋体" w:hint="eastAsia"/>
                <w:sz w:val="18"/>
                <w:szCs w:val="18"/>
              </w:rPr>
              <w:t>描述项目实现的技术路径和关键技术</w:t>
            </w:r>
            <w:r>
              <w:rPr>
                <w:rFonts w:ascii="宋体" w:hAnsi="宋体" w:hint="eastAsia"/>
                <w:b/>
                <w:bCs/>
                <w:sz w:val="18"/>
                <w:szCs w:val="18"/>
              </w:rPr>
              <w:t>）</w:t>
            </w:r>
          </w:p>
        </w:tc>
      </w:tr>
      <w:tr w:rsidR="005411C6" w14:paraId="02F1FB1F" w14:textId="77777777">
        <w:trPr>
          <w:trHeight w:val="841"/>
          <w:jc w:val="center"/>
        </w:trPr>
        <w:tc>
          <w:tcPr>
            <w:tcW w:w="1271" w:type="dxa"/>
            <w:shd w:val="clear" w:color="auto" w:fill="auto"/>
            <w:vAlign w:val="center"/>
          </w:tcPr>
          <w:p w14:paraId="3D0E2456" w14:textId="77777777" w:rsidR="005411C6" w:rsidRDefault="006A4C5C">
            <w:pPr>
              <w:spacing w:line="240" w:lineRule="auto"/>
              <w:rPr>
                <w:rFonts w:ascii="宋体" w:hAnsi="宋体"/>
                <w:sz w:val="18"/>
                <w:szCs w:val="18"/>
              </w:rPr>
            </w:pPr>
            <w:r>
              <w:rPr>
                <w:rFonts w:ascii="宋体" w:hAnsi="宋体" w:hint="eastAsia"/>
                <w:sz w:val="18"/>
                <w:szCs w:val="18"/>
              </w:rPr>
              <w:t>技术可行性</w:t>
            </w:r>
          </w:p>
        </w:tc>
        <w:tc>
          <w:tcPr>
            <w:tcW w:w="7025" w:type="dxa"/>
            <w:gridSpan w:val="3"/>
            <w:shd w:val="clear" w:color="auto" w:fill="auto"/>
            <w:vAlign w:val="center"/>
          </w:tcPr>
          <w:p w14:paraId="6294D666" w14:textId="77777777" w:rsidR="005411C6" w:rsidRDefault="006A4C5C">
            <w:pPr>
              <w:spacing w:line="240" w:lineRule="auto"/>
              <w:rPr>
                <w:rFonts w:ascii="宋体" w:hAnsi="宋体"/>
                <w:b/>
                <w:bCs/>
                <w:sz w:val="18"/>
                <w:szCs w:val="18"/>
              </w:rPr>
            </w:pPr>
            <w:r>
              <w:rPr>
                <w:rFonts w:ascii="宋体" w:hAnsi="宋体" w:hint="eastAsia"/>
                <w:sz w:val="18"/>
                <w:szCs w:val="18"/>
              </w:rPr>
              <w:t>（描述技术方案的可行性，包括技术成熟度、是否有技术瓶颈等）</w:t>
            </w:r>
          </w:p>
        </w:tc>
      </w:tr>
      <w:tr w:rsidR="005411C6" w14:paraId="40E6F769" w14:textId="77777777">
        <w:trPr>
          <w:jc w:val="center"/>
        </w:trPr>
        <w:tc>
          <w:tcPr>
            <w:tcW w:w="8296" w:type="dxa"/>
            <w:gridSpan w:val="4"/>
            <w:shd w:val="clear" w:color="auto" w:fill="auto"/>
            <w:vAlign w:val="center"/>
          </w:tcPr>
          <w:p w14:paraId="183B959A" w14:textId="77777777" w:rsidR="005411C6" w:rsidRDefault="006A4C5C">
            <w:pPr>
              <w:spacing w:line="240" w:lineRule="auto"/>
              <w:jc w:val="center"/>
              <w:rPr>
                <w:rFonts w:ascii="宋体" w:hAnsi="宋体"/>
                <w:b/>
                <w:bCs/>
                <w:sz w:val="18"/>
                <w:szCs w:val="18"/>
              </w:rPr>
            </w:pPr>
            <w:r>
              <w:rPr>
                <w:rFonts w:ascii="宋体" w:hAnsi="宋体" w:hint="eastAsia"/>
                <w:b/>
                <w:bCs/>
                <w:sz w:val="18"/>
                <w:szCs w:val="18"/>
              </w:rPr>
              <w:t>五、预期成果</w:t>
            </w:r>
          </w:p>
        </w:tc>
      </w:tr>
      <w:tr w:rsidR="005411C6" w14:paraId="7357CAB2" w14:textId="77777777">
        <w:trPr>
          <w:trHeight w:val="815"/>
          <w:jc w:val="center"/>
        </w:trPr>
        <w:tc>
          <w:tcPr>
            <w:tcW w:w="1271" w:type="dxa"/>
            <w:shd w:val="clear" w:color="auto" w:fill="auto"/>
            <w:vAlign w:val="center"/>
          </w:tcPr>
          <w:p w14:paraId="77AE460A" w14:textId="77777777" w:rsidR="005411C6" w:rsidRDefault="006A4C5C">
            <w:pPr>
              <w:spacing w:line="240" w:lineRule="auto"/>
              <w:rPr>
                <w:rFonts w:ascii="宋体" w:hAnsi="宋体"/>
                <w:sz w:val="18"/>
                <w:szCs w:val="18"/>
              </w:rPr>
            </w:pPr>
            <w:r>
              <w:rPr>
                <w:rFonts w:ascii="宋体" w:hAnsi="宋体" w:hint="eastAsia"/>
                <w:sz w:val="18"/>
                <w:szCs w:val="18"/>
              </w:rPr>
              <w:t>技术成果</w:t>
            </w:r>
          </w:p>
        </w:tc>
        <w:tc>
          <w:tcPr>
            <w:tcW w:w="7025" w:type="dxa"/>
            <w:gridSpan w:val="3"/>
            <w:shd w:val="clear" w:color="auto" w:fill="auto"/>
            <w:vAlign w:val="center"/>
          </w:tcPr>
          <w:p w14:paraId="73C1F819" w14:textId="77777777" w:rsidR="005411C6" w:rsidRDefault="006A4C5C">
            <w:pPr>
              <w:spacing w:line="240" w:lineRule="auto"/>
              <w:rPr>
                <w:rFonts w:ascii="宋体" w:hAnsi="宋体"/>
                <w:sz w:val="18"/>
                <w:szCs w:val="18"/>
              </w:rPr>
            </w:pPr>
            <w:r>
              <w:rPr>
                <w:rFonts w:ascii="宋体" w:hAnsi="宋体" w:hint="eastAsia"/>
                <w:sz w:val="18"/>
                <w:szCs w:val="18"/>
              </w:rPr>
              <w:t>（入驻期间预计达成的技术指标，原型样机等）</w:t>
            </w:r>
          </w:p>
        </w:tc>
      </w:tr>
      <w:tr w:rsidR="005411C6" w14:paraId="58751FB9" w14:textId="77777777">
        <w:trPr>
          <w:trHeight w:val="841"/>
          <w:jc w:val="center"/>
        </w:trPr>
        <w:tc>
          <w:tcPr>
            <w:tcW w:w="1271" w:type="dxa"/>
            <w:shd w:val="clear" w:color="auto" w:fill="auto"/>
            <w:vAlign w:val="center"/>
          </w:tcPr>
          <w:p w14:paraId="0A07F2FF" w14:textId="77777777" w:rsidR="005411C6" w:rsidRDefault="006A4C5C">
            <w:pPr>
              <w:spacing w:line="240" w:lineRule="auto"/>
              <w:rPr>
                <w:rFonts w:ascii="宋体" w:hAnsi="宋体"/>
                <w:sz w:val="18"/>
                <w:szCs w:val="18"/>
              </w:rPr>
            </w:pPr>
            <w:r>
              <w:rPr>
                <w:rFonts w:ascii="宋体" w:hAnsi="宋体" w:hint="eastAsia"/>
                <w:sz w:val="18"/>
                <w:szCs w:val="18"/>
              </w:rPr>
              <w:t>长期目标</w:t>
            </w:r>
          </w:p>
        </w:tc>
        <w:tc>
          <w:tcPr>
            <w:tcW w:w="7025" w:type="dxa"/>
            <w:gridSpan w:val="3"/>
            <w:shd w:val="clear" w:color="auto" w:fill="auto"/>
            <w:vAlign w:val="center"/>
          </w:tcPr>
          <w:p w14:paraId="6E01DC80" w14:textId="77777777" w:rsidR="005411C6" w:rsidRDefault="006A4C5C">
            <w:pPr>
              <w:spacing w:line="240" w:lineRule="auto"/>
              <w:rPr>
                <w:rFonts w:ascii="宋体" w:hAnsi="宋体"/>
                <w:sz w:val="18"/>
                <w:szCs w:val="18"/>
              </w:rPr>
            </w:pPr>
            <w:r>
              <w:rPr>
                <w:rFonts w:ascii="宋体" w:hAnsi="宋体" w:hint="eastAsia"/>
                <w:sz w:val="18"/>
                <w:szCs w:val="18"/>
              </w:rPr>
              <w:t>（阐述项目的长远发展目标）</w:t>
            </w:r>
          </w:p>
        </w:tc>
      </w:tr>
      <w:tr w:rsidR="005411C6" w14:paraId="0B3CDE9F" w14:textId="77777777">
        <w:trPr>
          <w:jc w:val="center"/>
        </w:trPr>
        <w:tc>
          <w:tcPr>
            <w:tcW w:w="8296" w:type="dxa"/>
            <w:gridSpan w:val="4"/>
            <w:shd w:val="clear" w:color="auto" w:fill="auto"/>
            <w:vAlign w:val="center"/>
          </w:tcPr>
          <w:p w14:paraId="204ED48D" w14:textId="77777777" w:rsidR="005411C6" w:rsidRDefault="006A4C5C">
            <w:pPr>
              <w:spacing w:line="240" w:lineRule="auto"/>
              <w:jc w:val="center"/>
              <w:rPr>
                <w:rFonts w:ascii="宋体" w:hAnsi="宋体"/>
                <w:b/>
                <w:bCs/>
                <w:sz w:val="18"/>
                <w:szCs w:val="18"/>
              </w:rPr>
            </w:pPr>
            <w:r>
              <w:rPr>
                <w:rFonts w:ascii="宋体" w:hAnsi="宋体" w:hint="eastAsia"/>
                <w:b/>
                <w:bCs/>
                <w:sz w:val="18"/>
                <w:szCs w:val="18"/>
              </w:rPr>
              <w:t>六、其他需要说明事项</w:t>
            </w:r>
          </w:p>
        </w:tc>
      </w:tr>
      <w:tr w:rsidR="005411C6" w14:paraId="48DE85C7" w14:textId="77777777">
        <w:trPr>
          <w:trHeight w:val="805"/>
          <w:jc w:val="center"/>
        </w:trPr>
        <w:tc>
          <w:tcPr>
            <w:tcW w:w="8296" w:type="dxa"/>
            <w:gridSpan w:val="4"/>
            <w:shd w:val="clear" w:color="auto" w:fill="auto"/>
            <w:vAlign w:val="center"/>
          </w:tcPr>
          <w:p w14:paraId="3935327C" w14:textId="77777777" w:rsidR="005411C6" w:rsidRDefault="005411C6">
            <w:pPr>
              <w:spacing w:line="240" w:lineRule="auto"/>
              <w:jc w:val="center"/>
              <w:rPr>
                <w:rFonts w:ascii="宋体" w:hAnsi="宋体"/>
                <w:b/>
                <w:bCs/>
                <w:sz w:val="18"/>
                <w:szCs w:val="18"/>
              </w:rPr>
            </w:pPr>
          </w:p>
        </w:tc>
      </w:tr>
      <w:tr w:rsidR="005411C6" w14:paraId="0BB3B3FD" w14:textId="77777777">
        <w:trPr>
          <w:trHeight w:val="430"/>
          <w:jc w:val="center"/>
        </w:trPr>
        <w:tc>
          <w:tcPr>
            <w:tcW w:w="8296" w:type="dxa"/>
            <w:gridSpan w:val="4"/>
            <w:shd w:val="clear" w:color="auto" w:fill="auto"/>
            <w:vAlign w:val="center"/>
          </w:tcPr>
          <w:p w14:paraId="1BBF0F1E" w14:textId="77777777" w:rsidR="005411C6" w:rsidRDefault="006A4C5C">
            <w:pPr>
              <w:spacing w:line="240" w:lineRule="auto"/>
              <w:jc w:val="center"/>
              <w:rPr>
                <w:rFonts w:ascii="宋体" w:hAnsi="宋体"/>
                <w:b/>
                <w:bCs/>
                <w:sz w:val="18"/>
                <w:szCs w:val="18"/>
              </w:rPr>
            </w:pPr>
            <w:r>
              <w:rPr>
                <w:rFonts w:ascii="宋体" w:hAnsi="宋体" w:hint="eastAsia"/>
                <w:b/>
                <w:bCs/>
                <w:sz w:val="18"/>
                <w:szCs w:val="18"/>
              </w:rPr>
              <w:t>七、材料真实性自我承诺</w:t>
            </w:r>
          </w:p>
        </w:tc>
      </w:tr>
      <w:tr w:rsidR="005411C6" w14:paraId="726A8CBD" w14:textId="77777777">
        <w:trPr>
          <w:trHeight w:val="1125"/>
          <w:jc w:val="center"/>
        </w:trPr>
        <w:tc>
          <w:tcPr>
            <w:tcW w:w="8296" w:type="dxa"/>
            <w:gridSpan w:val="4"/>
            <w:shd w:val="clear" w:color="auto" w:fill="auto"/>
            <w:vAlign w:val="center"/>
          </w:tcPr>
          <w:p w14:paraId="080CAC55" w14:textId="77777777" w:rsidR="005411C6" w:rsidRDefault="005411C6">
            <w:pPr>
              <w:spacing w:line="240" w:lineRule="auto"/>
              <w:ind w:firstLineChars="200" w:firstLine="360"/>
              <w:jc w:val="left"/>
              <w:rPr>
                <w:rFonts w:ascii="宋体" w:hAnsi="宋体"/>
                <w:sz w:val="18"/>
                <w:szCs w:val="18"/>
              </w:rPr>
            </w:pPr>
          </w:p>
          <w:p w14:paraId="693BEDED" w14:textId="77777777" w:rsidR="005411C6" w:rsidRDefault="006A4C5C">
            <w:pPr>
              <w:spacing w:line="240" w:lineRule="auto"/>
              <w:ind w:firstLineChars="200" w:firstLine="360"/>
              <w:jc w:val="left"/>
              <w:rPr>
                <w:rFonts w:ascii="宋体" w:hAnsi="宋体"/>
                <w:sz w:val="18"/>
                <w:szCs w:val="18"/>
              </w:rPr>
            </w:pPr>
            <w:r>
              <w:rPr>
                <w:rFonts w:ascii="宋体" w:hAnsi="宋体"/>
                <w:sz w:val="18"/>
                <w:szCs w:val="18"/>
              </w:rPr>
              <w:t>本次提交的</w:t>
            </w:r>
            <w:r>
              <w:rPr>
                <w:rFonts w:ascii="宋体" w:hAnsi="宋体" w:hint="eastAsia"/>
                <w:sz w:val="18"/>
                <w:szCs w:val="18"/>
              </w:rPr>
              <w:t>入库申请</w:t>
            </w:r>
            <w:r>
              <w:rPr>
                <w:rFonts w:ascii="宋体" w:hAnsi="宋体"/>
                <w:sz w:val="18"/>
                <w:szCs w:val="18"/>
              </w:rPr>
              <w:t>材料，</w:t>
            </w:r>
            <w:proofErr w:type="gramStart"/>
            <w:r>
              <w:rPr>
                <w:rFonts w:ascii="宋体" w:hAnsi="宋体"/>
                <w:sz w:val="18"/>
                <w:szCs w:val="18"/>
              </w:rPr>
              <w:t>均真实</w:t>
            </w:r>
            <w:proofErr w:type="gramEnd"/>
            <w:r>
              <w:rPr>
                <w:rFonts w:ascii="宋体" w:hAnsi="宋体"/>
                <w:sz w:val="18"/>
                <w:szCs w:val="18"/>
              </w:rPr>
              <w:t>有效、准确无误</w:t>
            </w:r>
            <w:r>
              <w:rPr>
                <w:rFonts w:ascii="宋体" w:hAnsi="宋体" w:hint="eastAsia"/>
                <w:sz w:val="18"/>
                <w:szCs w:val="18"/>
              </w:rPr>
              <w:t>，</w:t>
            </w:r>
            <w:r>
              <w:rPr>
                <w:rFonts w:ascii="宋体" w:hAnsi="宋体"/>
                <w:sz w:val="18"/>
                <w:szCs w:val="18"/>
              </w:rPr>
              <w:t>所有材料不存在任何虚假记录。若因我方提交虚假材料，承诺将承担因材料虚假所</w:t>
            </w:r>
            <w:r>
              <w:rPr>
                <w:rFonts w:ascii="宋体" w:hAnsi="宋体" w:hint="eastAsia"/>
                <w:sz w:val="18"/>
                <w:szCs w:val="18"/>
              </w:rPr>
              <w:t>造成的</w:t>
            </w:r>
            <w:r>
              <w:rPr>
                <w:rFonts w:ascii="宋体" w:hAnsi="宋体"/>
                <w:sz w:val="18"/>
                <w:szCs w:val="18"/>
              </w:rPr>
              <w:t>直接</w:t>
            </w:r>
            <w:r>
              <w:rPr>
                <w:rFonts w:ascii="宋体" w:hAnsi="宋体" w:hint="eastAsia"/>
                <w:sz w:val="18"/>
                <w:szCs w:val="18"/>
              </w:rPr>
              <w:t>或</w:t>
            </w:r>
            <w:r>
              <w:rPr>
                <w:rFonts w:ascii="宋体" w:hAnsi="宋体"/>
                <w:sz w:val="18"/>
                <w:szCs w:val="18"/>
              </w:rPr>
              <w:t>间接经济损失</w:t>
            </w:r>
            <w:r>
              <w:rPr>
                <w:rFonts w:ascii="宋体" w:hAnsi="宋体" w:hint="eastAsia"/>
                <w:sz w:val="18"/>
                <w:szCs w:val="18"/>
              </w:rPr>
              <w:t>。</w:t>
            </w:r>
          </w:p>
          <w:p w14:paraId="3B238E04" w14:textId="77777777" w:rsidR="005411C6" w:rsidRDefault="005411C6">
            <w:pPr>
              <w:spacing w:line="240" w:lineRule="auto"/>
              <w:ind w:firstLineChars="2500" w:firstLine="4500"/>
              <w:jc w:val="left"/>
              <w:rPr>
                <w:rFonts w:ascii="宋体" w:hAnsi="宋体"/>
                <w:sz w:val="18"/>
                <w:szCs w:val="18"/>
              </w:rPr>
            </w:pPr>
          </w:p>
          <w:p w14:paraId="5E0BFF07" w14:textId="77777777" w:rsidR="005411C6" w:rsidRDefault="006A4C5C">
            <w:pPr>
              <w:spacing w:line="240" w:lineRule="auto"/>
              <w:ind w:firstLineChars="2500" w:firstLine="4500"/>
              <w:jc w:val="left"/>
              <w:rPr>
                <w:rFonts w:ascii="宋体" w:hAnsi="宋体"/>
                <w:sz w:val="18"/>
                <w:szCs w:val="18"/>
              </w:rPr>
            </w:pPr>
            <w:r>
              <w:rPr>
                <w:rFonts w:ascii="宋体" w:hAnsi="宋体"/>
                <w:sz w:val="18"/>
                <w:szCs w:val="18"/>
              </w:rPr>
              <w:t>项目负责人</w:t>
            </w:r>
            <w:r>
              <w:rPr>
                <w:rFonts w:ascii="宋体" w:hAnsi="宋体" w:hint="eastAsia"/>
                <w:sz w:val="18"/>
                <w:szCs w:val="18"/>
              </w:rPr>
              <w:t>签字</w:t>
            </w:r>
            <w:r>
              <w:rPr>
                <w:rFonts w:ascii="宋体" w:hAnsi="宋体"/>
                <w:sz w:val="18"/>
                <w:szCs w:val="18"/>
              </w:rPr>
              <w:t>：</w:t>
            </w:r>
          </w:p>
          <w:p w14:paraId="0D4385A4" w14:textId="77777777" w:rsidR="005411C6" w:rsidRDefault="005411C6">
            <w:pPr>
              <w:spacing w:line="240" w:lineRule="auto"/>
              <w:ind w:firstLineChars="200" w:firstLine="361"/>
              <w:jc w:val="left"/>
              <w:rPr>
                <w:rFonts w:ascii="宋体" w:hAnsi="宋体"/>
                <w:b/>
                <w:bCs/>
                <w:sz w:val="18"/>
                <w:szCs w:val="18"/>
              </w:rPr>
            </w:pPr>
          </w:p>
        </w:tc>
      </w:tr>
    </w:tbl>
    <w:p w14:paraId="7CA61648" w14:textId="77777777" w:rsidR="005411C6" w:rsidRDefault="005411C6">
      <w:pPr>
        <w:pStyle w:val="aff"/>
        <w:spacing w:before="156" w:after="156"/>
        <w:jc w:val="both"/>
        <w:sectPr w:rsidR="005411C6">
          <w:pgSz w:w="11906" w:h="16838"/>
          <w:pgMar w:top="1928" w:right="1134" w:bottom="1134" w:left="1134" w:header="1418" w:footer="1134" w:gutter="284"/>
          <w:cols w:space="425"/>
          <w:formProt w:val="0"/>
          <w:docGrid w:type="lines" w:linePitch="312"/>
        </w:sectPr>
      </w:pPr>
    </w:p>
    <w:p w14:paraId="0AB1D074" w14:textId="77777777" w:rsidR="005411C6" w:rsidRDefault="006A4C5C">
      <w:pPr>
        <w:pStyle w:val="af8"/>
      </w:pPr>
      <w:bookmarkStart w:id="110" w:name="BookMark6"/>
      <w:r>
        <w:rPr>
          <w:rFonts w:hint="eastAsia"/>
        </w:rPr>
        <w:lastRenderedPageBreak/>
        <w:t>参考文献</w:t>
      </w:r>
    </w:p>
    <w:p w14:paraId="6296B533" w14:textId="77777777" w:rsidR="005411C6" w:rsidRDefault="005411C6">
      <w:pPr>
        <w:pStyle w:val="afe"/>
        <w:rPr>
          <w:vanish w:val="0"/>
        </w:rPr>
      </w:pPr>
    </w:p>
    <w:p w14:paraId="4AB2552C" w14:textId="4D2630D5" w:rsidR="005411C6" w:rsidRDefault="006A4C5C">
      <w:pPr>
        <w:pStyle w:val="aff3"/>
        <w:spacing w:after="156"/>
      </w:pPr>
      <w:r>
        <w:br/>
      </w:r>
      <w:bookmarkStart w:id="111" w:name="_Toc205210561"/>
      <w:r>
        <w:rPr>
          <w:rFonts w:hint="eastAsia"/>
        </w:rPr>
        <w:t>（资料性）</w:t>
      </w:r>
      <w:r>
        <w:br/>
      </w:r>
      <w:r w:rsidR="00A8753B">
        <w:rPr>
          <w:rFonts w:hint="eastAsia"/>
        </w:rPr>
        <w:t>验证</w:t>
      </w:r>
      <w:r w:rsidR="004D60AE">
        <w:rPr>
          <w:rFonts w:hint="eastAsia"/>
        </w:rPr>
        <w:t>项目</w:t>
      </w:r>
      <w:r>
        <w:rPr>
          <w:rFonts w:hint="eastAsia"/>
        </w:rPr>
        <w:t>评审表</w:t>
      </w:r>
      <w:bookmarkEnd w:id="111"/>
    </w:p>
    <w:p w14:paraId="367A4530" w14:textId="4E4E316D" w:rsidR="005411C6" w:rsidRDefault="00A8753B">
      <w:pPr>
        <w:pStyle w:val="affffe"/>
        <w:ind w:firstLine="420"/>
      </w:pPr>
      <w:r>
        <w:rPr>
          <w:rFonts w:hint="eastAsia"/>
        </w:rPr>
        <w:t>验证</w:t>
      </w:r>
      <w:r w:rsidR="004D60AE">
        <w:rPr>
          <w:rFonts w:hint="eastAsia"/>
        </w:rPr>
        <w:t>项目</w:t>
      </w:r>
      <w:r>
        <w:rPr>
          <w:rFonts w:hint="eastAsia"/>
        </w:rPr>
        <w:t>评审表见表</w:t>
      </w:r>
      <w:r>
        <w:rPr>
          <w:rFonts w:hint="eastAsia"/>
        </w:rPr>
        <w:t>C.1</w:t>
      </w:r>
      <w:r>
        <w:rPr>
          <w:rFonts w:hint="eastAsia"/>
        </w:rPr>
        <w:t>。</w:t>
      </w:r>
    </w:p>
    <w:p w14:paraId="0BBD11DD" w14:textId="48CC453E" w:rsidR="005411C6" w:rsidRDefault="006A4C5C">
      <w:pPr>
        <w:pStyle w:val="affffe"/>
        <w:ind w:firstLine="422"/>
        <w:jc w:val="center"/>
        <w:rPr>
          <w:b/>
          <w:bCs/>
        </w:rPr>
      </w:pPr>
      <w:r>
        <w:rPr>
          <w:rFonts w:hint="eastAsia"/>
          <w:b/>
          <w:bCs/>
          <w:kern w:val="21"/>
        </w:rPr>
        <w:t>表</w:t>
      </w:r>
      <w:r>
        <w:rPr>
          <w:rFonts w:hint="eastAsia"/>
          <w:b/>
          <w:bCs/>
          <w:kern w:val="21"/>
        </w:rPr>
        <w:t xml:space="preserve">C.1 </w:t>
      </w:r>
      <w:r w:rsidR="00A8753B">
        <w:rPr>
          <w:rFonts w:hint="eastAsia"/>
          <w:b/>
          <w:bCs/>
          <w:kern w:val="21"/>
        </w:rPr>
        <w:t>验证</w:t>
      </w:r>
      <w:r w:rsidR="004D60AE">
        <w:rPr>
          <w:rFonts w:hint="eastAsia"/>
          <w:b/>
          <w:bCs/>
          <w:kern w:val="21"/>
        </w:rPr>
        <w:t>项目</w:t>
      </w:r>
      <w:r>
        <w:rPr>
          <w:rFonts w:hint="eastAsia"/>
          <w:b/>
          <w:bCs/>
          <w:kern w:val="21"/>
        </w:rPr>
        <w:t>评审表</w:t>
      </w:r>
    </w:p>
    <w:tbl>
      <w:tblPr>
        <w:tblStyle w:val="affff1"/>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36"/>
        <w:gridCol w:w="1916"/>
        <w:gridCol w:w="2757"/>
        <w:gridCol w:w="1133"/>
        <w:gridCol w:w="1692"/>
      </w:tblGrid>
      <w:tr w:rsidR="005411C6" w14:paraId="687BC685" w14:textId="77777777">
        <w:tc>
          <w:tcPr>
            <w:tcW w:w="1838" w:type="dxa"/>
            <w:tcBorders>
              <w:top w:val="single" w:sz="8" w:space="0" w:color="auto"/>
              <w:bottom w:val="single" w:sz="8" w:space="0" w:color="auto"/>
            </w:tcBorders>
            <w:shd w:val="clear" w:color="auto" w:fill="auto"/>
            <w:vAlign w:val="center"/>
          </w:tcPr>
          <w:p w14:paraId="6F631370" w14:textId="40159B92" w:rsidR="005411C6" w:rsidRDefault="00A8753B">
            <w:pPr>
              <w:pStyle w:val="affffe"/>
              <w:ind w:firstLineChars="0" w:firstLine="0"/>
              <w:jc w:val="center"/>
              <w:rPr>
                <w:sz w:val="18"/>
                <w:szCs w:val="18"/>
              </w:rPr>
            </w:pPr>
            <w:r>
              <w:rPr>
                <w:rFonts w:hint="eastAsia"/>
                <w:sz w:val="18"/>
                <w:szCs w:val="18"/>
              </w:rPr>
              <w:t>评审维度</w:t>
            </w:r>
          </w:p>
        </w:tc>
        <w:tc>
          <w:tcPr>
            <w:tcW w:w="4678" w:type="dxa"/>
            <w:gridSpan w:val="2"/>
            <w:tcBorders>
              <w:top w:val="single" w:sz="8" w:space="0" w:color="auto"/>
              <w:bottom w:val="single" w:sz="8" w:space="0" w:color="auto"/>
            </w:tcBorders>
            <w:shd w:val="clear" w:color="auto" w:fill="auto"/>
            <w:vAlign w:val="center"/>
          </w:tcPr>
          <w:p w14:paraId="46EDACD1" w14:textId="155ADF93" w:rsidR="005411C6" w:rsidRDefault="00A8753B">
            <w:pPr>
              <w:pStyle w:val="affffe"/>
              <w:ind w:firstLineChars="0" w:firstLine="0"/>
              <w:jc w:val="center"/>
              <w:rPr>
                <w:sz w:val="18"/>
                <w:szCs w:val="18"/>
              </w:rPr>
            </w:pPr>
            <w:r>
              <w:rPr>
                <w:rFonts w:hint="eastAsia"/>
                <w:sz w:val="18"/>
                <w:szCs w:val="18"/>
              </w:rPr>
              <w:t>评审内容</w:t>
            </w:r>
          </w:p>
        </w:tc>
        <w:tc>
          <w:tcPr>
            <w:tcW w:w="1134" w:type="dxa"/>
            <w:tcBorders>
              <w:top w:val="single" w:sz="8" w:space="0" w:color="auto"/>
              <w:bottom w:val="single" w:sz="8" w:space="0" w:color="auto"/>
            </w:tcBorders>
            <w:shd w:val="clear" w:color="auto" w:fill="auto"/>
            <w:vAlign w:val="center"/>
          </w:tcPr>
          <w:p w14:paraId="270BB4F4" w14:textId="77777777" w:rsidR="005411C6" w:rsidRDefault="006A4C5C">
            <w:pPr>
              <w:pStyle w:val="affffe"/>
              <w:ind w:firstLineChars="0" w:firstLine="0"/>
              <w:jc w:val="center"/>
              <w:rPr>
                <w:sz w:val="18"/>
                <w:szCs w:val="18"/>
              </w:rPr>
            </w:pPr>
            <w:r>
              <w:rPr>
                <w:rFonts w:hint="eastAsia"/>
                <w:sz w:val="18"/>
                <w:szCs w:val="18"/>
              </w:rPr>
              <w:t>是否达标</w:t>
            </w:r>
          </w:p>
        </w:tc>
        <w:tc>
          <w:tcPr>
            <w:tcW w:w="1694" w:type="dxa"/>
            <w:tcBorders>
              <w:top w:val="single" w:sz="8" w:space="0" w:color="auto"/>
              <w:bottom w:val="single" w:sz="8" w:space="0" w:color="auto"/>
            </w:tcBorders>
            <w:shd w:val="clear" w:color="auto" w:fill="auto"/>
            <w:vAlign w:val="center"/>
          </w:tcPr>
          <w:p w14:paraId="0729C51E" w14:textId="77777777" w:rsidR="005411C6" w:rsidRDefault="006A4C5C">
            <w:pPr>
              <w:pStyle w:val="affffe"/>
              <w:ind w:firstLineChars="0" w:firstLine="0"/>
              <w:jc w:val="center"/>
              <w:rPr>
                <w:sz w:val="18"/>
                <w:szCs w:val="18"/>
              </w:rPr>
            </w:pPr>
            <w:r>
              <w:rPr>
                <w:rFonts w:hint="eastAsia"/>
                <w:sz w:val="18"/>
                <w:szCs w:val="18"/>
              </w:rPr>
              <w:t>备注</w:t>
            </w:r>
          </w:p>
        </w:tc>
      </w:tr>
      <w:tr w:rsidR="005411C6" w14:paraId="12815D5B" w14:textId="77777777">
        <w:tc>
          <w:tcPr>
            <w:tcW w:w="1838" w:type="dxa"/>
            <w:vMerge w:val="restart"/>
            <w:tcBorders>
              <w:top w:val="single" w:sz="8" w:space="0" w:color="auto"/>
            </w:tcBorders>
            <w:shd w:val="clear" w:color="auto" w:fill="auto"/>
            <w:vAlign w:val="center"/>
          </w:tcPr>
          <w:p w14:paraId="6F7BC61D" w14:textId="77777777" w:rsidR="005411C6" w:rsidRDefault="006A4C5C">
            <w:pPr>
              <w:pStyle w:val="affffe"/>
              <w:ind w:firstLineChars="0" w:firstLine="0"/>
              <w:jc w:val="center"/>
              <w:rPr>
                <w:sz w:val="18"/>
                <w:szCs w:val="18"/>
              </w:rPr>
            </w:pPr>
            <w:r>
              <w:rPr>
                <w:rFonts w:hint="eastAsia"/>
                <w:sz w:val="18"/>
                <w:szCs w:val="18"/>
              </w:rPr>
              <w:t>技术指标</w:t>
            </w:r>
          </w:p>
        </w:tc>
        <w:tc>
          <w:tcPr>
            <w:tcW w:w="1918" w:type="dxa"/>
            <w:tcBorders>
              <w:top w:val="single" w:sz="8" w:space="0" w:color="auto"/>
            </w:tcBorders>
            <w:shd w:val="clear" w:color="auto" w:fill="auto"/>
            <w:vAlign w:val="center"/>
          </w:tcPr>
          <w:p w14:paraId="7A6C32A7" w14:textId="77777777" w:rsidR="005411C6" w:rsidRDefault="006A4C5C">
            <w:pPr>
              <w:pStyle w:val="affffe"/>
              <w:ind w:firstLineChars="0" w:firstLine="0"/>
              <w:jc w:val="center"/>
              <w:rPr>
                <w:sz w:val="18"/>
                <w:szCs w:val="18"/>
              </w:rPr>
            </w:pPr>
            <w:r>
              <w:rPr>
                <w:rFonts w:hint="eastAsia"/>
                <w:sz w:val="18"/>
                <w:szCs w:val="18"/>
              </w:rPr>
              <w:t>技术创新性</w:t>
            </w:r>
          </w:p>
        </w:tc>
        <w:tc>
          <w:tcPr>
            <w:tcW w:w="2760" w:type="dxa"/>
            <w:tcBorders>
              <w:top w:val="single" w:sz="8" w:space="0" w:color="auto"/>
            </w:tcBorders>
            <w:shd w:val="clear" w:color="auto" w:fill="auto"/>
            <w:vAlign w:val="center"/>
          </w:tcPr>
          <w:p w14:paraId="23E03511" w14:textId="77777777" w:rsidR="005411C6" w:rsidRDefault="006A4C5C">
            <w:pPr>
              <w:pStyle w:val="affffe"/>
              <w:ind w:firstLineChars="0" w:firstLine="0"/>
              <w:jc w:val="left"/>
              <w:rPr>
                <w:sz w:val="18"/>
                <w:szCs w:val="18"/>
              </w:rPr>
            </w:pPr>
            <w:r>
              <w:rPr>
                <w:sz w:val="18"/>
                <w:szCs w:val="18"/>
              </w:rPr>
              <w:t>技术是否具备新颖性，与现有技术相比是否有显著优势</w:t>
            </w:r>
          </w:p>
        </w:tc>
        <w:tc>
          <w:tcPr>
            <w:tcW w:w="1134" w:type="dxa"/>
            <w:tcBorders>
              <w:top w:val="single" w:sz="8" w:space="0" w:color="auto"/>
            </w:tcBorders>
            <w:shd w:val="clear" w:color="auto" w:fill="auto"/>
            <w:vAlign w:val="center"/>
          </w:tcPr>
          <w:p w14:paraId="6B60A584" w14:textId="77777777" w:rsidR="005411C6" w:rsidRDefault="005411C6">
            <w:pPr>
              <w:pStyle w:val="affffe"/>
              <w:ind w:firstLineChars="0" w:firstLine="0"/>
              <w:jc w:val="center"/>
              <w:rPr>
                <w:sz w:val="18"/>
                <w:szCs w:val="18"/>
              </w:rPr>
            </w:pPr>
          </w:p>
        </w:tc>
        <w:tc>
          <w:tcPr>
            <w:tcW w:w="1694" w:type="dxa"/>
            <w:tcBorders>
              <w:top w:val="single" w:sz="8" w:space="0" w:color="auto"/>
            </w:tcBorders>
            <w:shd w:val="clear" w:color="auto" w:fill="auto"/>
            <w:vAlign w:val="center"/>
          </w:tcPr>
          <w:p w14:paraId="75BA98B5" w14:textId="77777777" w:rsidR="005411C6" w:rsidRDefault="005411C6">
            <w:pPr>
              <w:pStyle w:val="affffe"/>
              <w:ind w:firstLineChars="0" w:firstLine="0"/>
              <w:jc w:val="center"/>
              <w:rPr>
                <w:sz w:val="18"/>
                <w:szCs w:val="18"/>
              </w:rPr>
            </w:pPr>
          </w:p>
        </w:tc>
      </w:tr>
      <w:tr w:rsidR="005411C6" w14:paraId="6670FD32" w14:textId="77777777">
        <w:tc>
          <w:tcPr>
            <w:tcW w:w="1838" w:type="dxa"/>
            <w:vMerge/>
            <w:shd w:val="clear" w:color="auto" w:fill="auto"/>
            <w:vAlign w:val="center"/>
          </w:tcPr>
          <w:p w14:paraId="07E71A71" w14:textId="77777777" w:rsidR="005411C6" w:rsidRDefault="005411C6">
            <w:pPr>
              <w:pStyle w:val="affffe"/>
              <w:ind w:firstLineChars="0" w:firstLine="0"/>
              <w:jc w:val="center"/>
              <w:rPr>
                <w:sz w:val="18"/>
                <w:szCs w:val="18"/>
              </w:rPr>
            </w:pPr>
          </w:p>
        </w:tc>
        <w:tc>
          <w:tcPr>
            <w:tcW w:w="1918" w:type="dxa"/>
            <w:shd w:val="clear" w:color="auto" w:fill="auto"/>
            <w:vAlign w:val="center"/>
          </w:tcPr>
          <w:p w14:paraId="47EE253C" w14:textId="77777777" w:rsidR="005411C6" w:rsidRDefault="006A4C5C">
            <w:pPr>
              <w:pStyle w:val="affffe"/>
              <w:ind w:firstLineChars="0" w:firstLine="0"/>
              <w:jc w:val="center"/>
              <w:rPr>
                <w:sz w:val="18"/>
                <w:szCs w:val="18"/>
              </w:rPr>
            </w:pPr>
            <w:r>
              <w:rPr>
                <w:sz w:val="18"/>
                <w:szCs w:val="18"/>
              </w:rPr>
              <w:t>技术指标</w:t>
            </w:r>
            <w:r>
              <w:rPr>
                <w:rFonts w:hint="eastAsia"/>
                <w:sz w:val="18"/>
                <w:szCs w:val="18"/>
              </w:rPr>
              <w:t>完</w:t>
            </w:r>
            <w:r>
              <w:rPr>
                <w:sz w:val="18"/>
                <w:szCs w:val="18"/>
              </w:rPr>
              <w:t>成情况</w:t>
            </w:r>
          </w:p>
        </w:tc>
        <w:tc>
          <w:tcPr>
            <w:tcW w:w="2760" w:type="dxa"/>
            <w:shd w:val="clear" w:color="auto" w:fill="auto"/>
            <w:vAlign w:val="center"/>
          </w:tcPr>
          <w:p w14:paraId="161753E1" w14:textId="77777777" w:rsidR="005411C6" w:rsidRDefault="006A4C5C">
            <w:pPr>
              <w:pStyle w:val="affffe"/>
              <w:ind w:firstLineChars="0" w:firstLine="0"/>
              <w:jc w:val="left"/>
              <w:rPr>
                <w:sz w:val="18"/>
                <w:szCs w:val="18"/>
              </w:rPr>
            </w:pPr>
            <w:r>
              <w:rPr>
                <w:sz w:val="18"/>
                <w:szCs w:val="18"/>
              </w:rPr>
              <w:t>对照项目立项时设定的技术参数，判断是否全部达标</w:t>
            </w:r>
          </w:p>
        </w:tc>
        <w:tc>
          <w:tcPr>
            <w:tcW w:w="1134" w:type="dxa"/>
            <w:shd w:val="clear" w:color="auto" w:fill="auto"/>
            <w:vAlign w:val="center"/>
          </w:tcPr>
          <w:p w14:paraId="17F9937E" w14:textId="77777777" w:rsidR="005411C6" w:rsidRDefault="005411C6">
            <w:pPr>
              <w:pStyle w:val="affffe"/>
              <w:ind w:firstLineChars="0" w:firstLine="0"/>
              <w:jc w:val="center"/>
              <w:rPr>
                <w:sz w:val="18"/>
                <w:szCs w:val="18"/>
              </w:rPr>
            </w:pPr>
          </w:p>
        </w:tc>
        <w:tc>
          <w:tcPr>
            <w:tcW w:w="1694" w:type="dxa"/>
            <w:shd w:val="clear" w:color="auto" w:fill="auto"/>
            <w:vAlign w:val="center"/>
          </w:tcPr>
          <w:p w14:paraId="5C9BF774" w14:textId="77777777" w:rsidR="005411C6" w:rsidRDefault="005411C6">
            <w:pPr>
              <w:pStyle w:val="affffe"/>
              <w:ind w:firstLineChars="0" w:firstLine="0"/>
              <w:jc w:val="center"/>
              <w:rPr>
                <w:sz w:val="18"/>
                <w:szCs w:val="18"/>
              </w:rPr>
            </w:pPr>
          </w:p>
        </w:tc>
      </w:tr>
      <w:tr w:rsidR="005411C6" w14:paraId="31AE2352" w14:textId="77777777">
        <w:tc>
          <w:tcPr>
            <w:tcW w:w="1838" w:type="dxa"/>
            <w:vMerge w:val="restart"/>
            <w:shd w:val="clear" w:color="auto" w:fill="auto"/>
            <w:vAlign w:val="center"/>
          </w:tcPr>
          <w:p w14:paraId="17AE6220" w14:textId="77777777" w:rsidR="005411C6" w:rsidRDefault="006A4C5C">
            <w:pPr>
              <w:pStyle w:val="affffe"/>
              <w:ind w:firstLine="360"/>
              <w:rPr>
                <w:sz w:val="18"/>
                <w:szCs w:val="18"/>
              </w:rPr>
            </w:pPr>
            <w:r>
              <w:rPr>
                <w:rFonts w:hint="eastAsia"/>
                <w:sz w:val="18"/>
                <w:szCs w:val="18"/>
              </w:rPr>
              <w:t>商业价值</w:t>
            </w:r>
          </w:p>
        </w:tc>
        <w:tc>
          <w:tcPr>
            <w:tcW w:w="1918" w:type="dxa"/>
            <w:shd w:val="clear" w:color="auto" w:fill="auto"/>
            <w:vAlign w:val="center"/>
          </w:tcPr>
          <w:p w14:paraId="17F71BE0" w14:textId="77777777" w:rsidR="005411C6" w:rsidRDefault="006A4C5C">
            <w:pPr>
              <w:pStyle w:val="affffe"/>
              <w:ind w:firstLineChars="0" w:firstLine="0"/>
              <w:jc w:val="center"/>
              <w:rPr>
                <w:sz w:val="18"/>
                <w:szCs w:val="18"/>
              </w:rPr>
            </w:pPr>
            <w:r>
              <w:rPr>
                <w:rFonts w:hint="eastAsia"/>
                <w:sz w:val="18"/>
                <w:szCs w:val="18"/>
              </w:rPr>
              <w:t>市场前景</w:t>
            </w:r>
          </w:p>
        </w:tc>
        <w:tc>
          <w:tcPr>
            <w:tcW w:w="2760" w:type="dxa"/>
            <w:shd w:val="clear" w:color="auto" w:fill="auto"/>
            <w:vAlign w:val="center"/>
          </w:tcPr>
          <w:p w14:paraId="7DF52754" w14:textId="77777777" w:rsidR="005411C6" w:rsidRDefault="006A4C5C">
            <w:pPr>
              <w:pStyle w:val="affffe"/>
              <w:ind w:firstLineChars="0" w:firstLine="0"/>
              <w:jc w:val="left"/>
              <w:rPr>
                <w:sz w:val="18"/>
                <w:szCs w:val="18"/>
              </w:rPr>
            </w:pPr>
            <w:r>
              <w:rPr>
                <w:sz w:val="18"/>
                <w:szCs w:val="18"/>
              </w:rPr>
              <w:t>目标市场是否真实存在，需求是否明确，是否有足够规模的潜在客户群体</w:t>
            </w:r>
          </w:p>
        </w:tc>
        <w:tc>
          <w:tcPr>
            <w:tcW w:w="1134" w:type="dxa"/>
            <w:shd w:val="clear" w:color="auto" w:fill="auto"/>
            <w:vAlign w:val="center"/>
          </w:tcPr>
          <w:p w14:paraId="40F2C23E" w14:textId="77777777" w:rsidR="005411C6" w:rsidRDefault="005411C6">
            <w:pPr>
              <w:pStyle w:val="affffe"/>
              <w:ind w:firstLineChars="0" w:firstLine="0"/>
              <w:jc w:val="center"/>
              <w:rPr>
                <w:sz w:val="18"/>
                <w:szCs w:val="18"/>
              </w:rPr>
            </w:pPr>
          </w:p>
        </w:tc>
        <w:tc>
          <w:tcPr>
            <w:tcW w:w="1694" w:type="dxa"/>
            <w:shd w:val="clear" w:color="auto" w:fill="auto"/>
            <w:vAlign w:val="center"/>
          </w:tcPr>
          <w:p w14:paraId="3C12A0C3" w14:textId="77777777" w:rsidR="005411C6" w:rsidRDefault="005411C6">
            <w:pPr>
              <w:pStyle w:val="affffe"/>
              <w:ind w:firstLineChars="0" w:firstLine="0"/>
              <w:jc w:val="center"/>
              <w:rPr>
                <w:sz w:val="18"/>
                <w:szCs w:val="18"/>
              </w:rPr>
            </w:pPr>
          </w:p>
        </w:tc>
      </w:tr>
      <w:tr w:rsidR="005411C6" w14:paraId="63E0C4FE" w14:textId="77777777">
        <w:tc>
          <w:tcPr>
            <w:tcW w:w="1838" w:type="dxa"/>
            <w:vMerge/>
            <w:shd w:val="clear" w:color="auto" w:fill="auto"/>
            <w:vAlign w:val="center"/>
          </w:tcPr>
          <w:p w14:paraId="008DC966" w14:textId="77777777" w:rsidR="005411C6" w:rsidRDefault="005411C6">
            <w:pPr>
              <w:pStyle w:val="affffe"/>
              <w:ind w:firstLineChars="0" w:firstLine="0"/>
              <w:jc w:val="center"/>
              <w:rPr>
                <w:color w:val="EE0000"/>
                <w:sz w:val="18"/>
                <w:szCs w:val="18"/>
              </w:rPr>
            </w:pPr>
          </w:p>
        </w:tc>
        <w:tc>
          <w:tcPr>
            <w:tcW w:w="1918" w:type="dxa"/>
            <w:shd w:val="clear" w:color="auto" w:fill="auto"/>
            <w:vAlign w:val="center"/>
          </w:tcPr>
          <w:p w14:paraId="5A7401E7" w14:textId="77777777" w:rsidR="005411C6" w:rsidRDefault="006A4C5C">
            <w:pPr>
              <w:pStyle w:val="affffe"/>
              <w:ind w:firstLineChars="0" w:firstLine="0"/>
              <w:jc w:val="center"/>
              <w:rPr>
                <w:sz w:val="18"/>
                <w:szCs w:val="18"/>
              </w:rPr>
            </w:pPr>
            <w:r>
              <w:rPr>
                <w:sz w:val="18"/>
                <w:szCs w:val="18"/>
              </w:rPr>
              <w:t>商业模式可行性</w:t>
            </w:r>
          </w:p>
        </w:tc>
        <w:tc>
          <w:tcPr>
            <w:tcW w:w="2760" w:type="dxa"/>
            <w:shd w:val="clear" w:color="auto" w:fill="auto"/>
            <w:vAlign w:val="center"/>
          </w:tcPr>
          <w:p w14:paraId="2F79EF6F" w14:textId="77777777" w:rsidR="005411C6" w:rsidRDefault="006A4C5C">
            <w:pPr>
              <w:pStyle w:val="affffe"/>
              <w:ind w:firstLineChars="0" w:firstLine="0"/>
              <w:jc w:val="left"/>
              <w:rPr>
                <w:sz w:val="18"/>
                <w:szCs w:val="18"/>
              </w:rPr>
            </w:pPr>
            <w:r>
              <w:rPr>
                <w:sz w:val="18"/>
                <w:szCs w:val="18"/>
              </w:rPr>
              <w:t>盈利模式、成本结构、收入来源等商业模式要素是否合理且具备可操作性</w:t>
            </w:r>
          </w:p>
        </w:tc>
        <w:tc>
          <w:tcPr>
            <w:tcW w:w="1134" w:type="dxa"/>
            <w:shd w:val="clear" w:color="auto" w:fill="auto"/>
            <w:vAlign w:val="center"/>
          </w:tcPr>
          <w:p w14:paraId="73E34592" w14:textId="77777777" w:rsidR="005411C6" w:rsidRDefault="005411C6">
            <w:pPr>
              <w:pStyle w:val="affffe"/>
              <w:ind w:firstLineChars="0" w:firstLine="0"/>
              <w:jc w:val="center"/>
              <w:rPr>
                <w:sz w:val="18"/>
                <w:szCs w:val="18"/>
              </w:rPr>
            </w:pPr>
          </w:p>
        </w:tc>
        <w:tc>
          <w:tcPr>
            <w:tcW w:w="1694" w:type="dxa"/>
            <w:shd w:val="clear" w:color="auto" w:fill="auto"/>
            <w:vAlign w:val="center"/>
          </w:tcPr>
          <w:p w14:paraId="70F0E07B" w14:textId="77777777" w:rsidR="005411C6" w:rsidRDefault="005411C6">
            <w:pPr>
              <w:pStyle w:val="affffe"/>
              <w:ind w:firstLineChars="0" w:firstLine="0"/>
              <w:jc w:val="center"/>
              <w:rPr>
                <w:sz w:val="18"/>
                <w:szCs w:val="18"/>
              </w:rPr>
            </w:pPr>
          </w:p>
        </w:tc>
      </w:tr>
      <w:tr w:rsidR="005411C6" w14:paraId="4681DAEE" w14:textId="77777777">
        <w:tc>
          <w:tcPr>
            <w:tcW w:w="1838" w:type="dxa"/>
            <w:vMerge/>
            <w:shd w:val="clear" w:color="auto" w:fill="auto"/>
            <w:vAlign w:val="center"/>
          </w:tcPr>
          <w:p w14:paraId="40F23D48" w14:textId="77777777" w:rsidR="005411C6" w:rsidRDefault="005411C6">
            <w:pPr>
              <w:pStyle w:val="affffe"/>
              <w:ind w:firstLineChars="0" w:firstLine="0"/>
              <w:jc w:val="center"/>
              <w:rPr>
                <w:color w:val="EE0000"/>
                <w:sz w:val="18"/>
                <w:szCs w:val="18"/>
              </w:rPr>
            </w:pPr>
          </w:p>
        </w:tc>
        <w:tc>
          <w:tcPr>
            <w:tcW w:w="1918" w:type="dxa"/>
            <w:shd w:val="clear" w:color="auto" w:fill="auto"/>
            <w:vAlign w:val="center"/>
          </w:tcPr>
          <w:p w14:paraId="2825DA69" w14:textId="77777777" w:rsidR="005411C6" w:rsidRDefault="006A4C5C">
            <w:pPr>
              <w:pStyle w:val="affffe"/>
              <w:ind w:firstLineChars="0" w:firstLine="0"/>
              <w:jc w:val="center"/>
              <w:rPr>
                <w:sz w:val="18"/>
                <w:szCs w:val="18"/>
              </w:rPr>
            </w:pPr>
            <w:r>
              <w:rPr>
                <w:sz w:val="18"/>
                <w:szCs w:val="18"/>
              </w:rPr>
              <w:t>市场竞争力分析</w:t>
            </w:r>
          </w:p>
        </w:tc>
        <w:tc>
          <w:tcPr>
            <w:tcW w:w="2760" w:type="dxa"/>
            <w:shd w:val="clear" w:color="auto" w:fill="auto"/>
            <w:vAlign w:val="center"/>
          </w:tcPr>
          <w:p w14:paraId="4F38AD29" w14:textId="77777777" w:rsidR="005411C6" w:rsidRDefault="006A4C5C">
            <w:pPr>
              <w:pStyle w:val="affffe"/>
              <w:ind w:firstLineChars="0" w:firstLine="0"/>
              <w:jc w:val="left"/>
              <w:rPr>
                <w:sz w:val="18"/>
                <w:szCs w:val="18"/>
              </w:rPr>
            </w:pPr>
            <w:r>
              <w:rPr>
                <w:sz w:val="18"/>
                <w:szCs w:val="18"/>
              </w:rPr>
              <w:t>与</w:t>
            </w:r>
            <w:r>
              <w:rPr>
                <w:rFonts w:hint="eastAsia"/>
                <w:sz w:val="18"/>
                <w:szCs w:val="18"/>
              </w:rPr>
              <w:t>现有</w:t>
            </w:r>
            <w:r>
              <w:rPr>
                <w:sz w:val="18"/>
                <w:szCs w:val="18"/>
              </w:rPr>
              <w:t>竞品相比，项目成果在价格、性能、功能等方面是否具备竞争优势</w:t>
            </w:r>
          </w:p>
        </w:tc>
        <w:tc>
          <w:tcPr>
            <w:tcW w:w="1134" w:type="dxa"/>
            <w:shd w:val="clear" w:color="auto" w:fill="auto"/>
            <w:vAlign w:val="center"/>
          </w:tcPr>
          <w:p w14:paraId="4C57CE84" w14:textId="77777777" w:rsidR="005411C6" w:rsidRDefault="005411C6">
            <w:pPr>
              <w:pStyle w:val="affffe"/>
              <w:ind w:firstLineChars="0" w:firstLine="0"/>
              <w:jc w:val="center"/>
              <w:rPr>
                <w:sz w:val="18"/>
                <w:szCs w:val="18"/>
              </w:rPr>
            </w:pPr>
          </w:p>
        </w:tc>
        <w:tc>
          <w:tcPr>
            <w:tcW w:w="1694" w:type="dxa"/>
            <w:shd w:val="clear" w:color="auto" w:fill="auto"/>
            <w:vAlign w:val="center"/>
          </w:tcPr>
          <w:p w14:paraId="5F9A88E0" w14:textId="77777777" w:rsidR="005411C6" w:rsidRDefault="005411C6">
            <w:pPr>
              <w:pStyle w:val="affffe"/>
              <w:ind w:firstLineChars="0" w:firstLine="0"/>
              <w:jc w:val="center"/>
              <w:rPr>
                <w:sz w:val="18"/>
                <w:szCs w:val="18"/>
              </w:rPr>
            </w:pPr>
          </w:p>
        </w:tc>
      </w:tr>
      <w:tr w:rsidR="005411C6" w14:paraId="1F09A887" w14:textId="77777777">
        <w:tc>
          <w:tcPr>
            <w:tcW w:w="1838" w:type="dxa"/>
            <w:vMerge w:val="restart"/>
            <w:shd w:val="clear" w:color="auto" w:fill="auto"/>
            <w:vAlign w:val="center"/>
          </w:tcPr>
          <w:p w14:paraId="7EB8C954" w14:textId="77777777" w:rsidR="005411C6" w:rsidRDefault="006A4C5C">
            <w:pPr>
              <w:pStyle w:val="affffe"/>
              <w:ind w:firstLineChars="0" w:firstLine="0"/>
              <w:jc w:val="center"/>
              <w:rPr>
                <w:color w:val="EE0000"/>
                <w:sz w:val="18"/>
                <w:szCs w:val="18"/>
              </w:rPr>
            </w:pPr>
            <w:r>
              <w:rPr>
                <w:rFonts w:hint="eastAsia"/>
                <w:sz w:val="18"/>
                <w:szCs w:val="18"/>
              </w:rPr>
              <w:t>产业应用</w:t>
            </w:r>
          </w:p>
        </w:tc>
        <w:tc>
          <w:tcPr>
            <w:tcW w:w="1918" w:type="dxa"/>
            <w:shd w:val="clear" w:color="auto" w:fill="auto"/>
            <w:vAlign w:val="center"/>
          </w:tcPr>
          <w:p w14:paraId="121098CD" w14:textId="77777777" w:rsidR="005411C6" w:rsidRDefault="006A4C5C">
            <w:pPr>
              <w:pStyle w:val="affffe"/>
              <w:ind w:firstLineChars="0" w:firstLine="0"/>
              <w:jc w:val="center"/>
              <w:rPr>
                <w:sz w:val="18"/>
                <w:szCs w:val="18"/>
              </w:rPr>
            </w:pPr>
            <w:r>
              <w:rPr>
                <w:sz w:val="18"/>
                <w:szCs w:val="18"/>
              </w:rPr>
              <w:t>政策</w:t>
            </w:r>
            <w:r>
              <w:rPr>
                <w:rFonts w:hint="eastAsia"/>
                <w:sz w:val="18"/>
                <w:szCs w:val="18"/>
              </w:rPr>
              <w:t>适配</w:t>
            </w:r>
            <w:r>
              <w:rPr>
                <w:sz w:val="18"/>
                <w:szCs w:val="18"/>
              </w:rPr>
              <w:t>性</w:t>
            </w:r>
          </w:p>
        </w:tc>
        <w:tc>
          <w:tcPr>
            <w:tcW w:w="2760" w:type="dxa"/>
            <w:shd w:val="clear" w:color="auto" w:fill="auto"/>
            <w:vAlign w:val="center"/>
          </w:tcPr>
          <w:p w14:paraId="21C29890" w14:textId="77777777" w:rsidR="005411C6" w:rsidRDefault="006A4C5C">
            <w:pPr>
              <w:pStyle w:val="affffe"/>
              <w:ind w:firstLineChars="0" w:firstLine="0"/>
              <w:jc w:val="left"/>
              <w:rPr>
                <w:sz w:val="18"/>
                <w:szCs w:val="18"/>
              </w:rPr>
            </w:pPr>
            <w:r>
              <w:rPr>
                <w:sz w:val="18"/>
                <w:szCs w:val="18"/>
              </w:rPr>
              <w:t>市场趋势、政策法规等外部环境变化是否对项目产生重大不利影响</w:t>
            </w:r>
          </w:p>
        </w:tc>
        <w:tc>
          <w:tcPr>
            <w:tcW w:w="1134" w:type="dxa"/>
            <w:shd w:val="clear" w:color="auto" w:fill="auto"/>
            <w:vAlign w:val="center"/>
          </w:tcPr>
          <w:p w14:paraId="4163869B" w14:textId="77777777" w:rsidR="005411C6" w:rsidRDefault="005411C6">
            <w:pPr>
              <w:pStyle w:val="affffe"/>
              <w:ind w:firstLineChars="0" w:firstLine="0"/>
              <w:jc w:val="center"/>
              <w:rPr>
                <w:sz w:val="18"/>
                <w:szCs w:val="18"/>
              </w:rPr>
            </w:pPr>
          </w:p>
        </w:tc>
        <w:tc>
          <w:tcPr>
            <w:tcW w:w="1694" w:type="dxa"/>
            <w:shd w:val="clear" w:color="auto" w:fill="auto"/>
            <w:vAlign w:val="center"/>
          </w:tcPr>
          <w:p w14:paraId="222FCE4A" w14:textId="77777777" w:rsidR="005411C6" w:rsidRDefault="005411C6">
            <w:pPr>
              <w:pStyle w:val="affffe"/>
              <w:ind w:firstLineChars="0" w:firstLine="0"/>
              <w:jc w:val="center"/>
              <w:rPr>
                <w:sz w:val="18"/>
                <w:szCs w:val="18"/>
              </w:rPr>
            </w:pPr>
          </w:p>
        </w:tc>
      </w:tr>
      <w:tr w:rsidR="005411C6" w14:paraId="0DB04212" w14:textId="77777777">
        <w:tc>
          <w:tcPr>
            <w:tcW w:w="1838" w:type="dxa"/>
            <w:vMerge/>
            <w:shd w:val="clear" w:color="auto" w:fill="auto"/>
            <w:vAlign w:val="center"/>
          </w:tcPr>
          <w:p w14:paraId="50930CFF" w14:textId="77777777" w:rsidR="005411C6" w:rsidRDefault="005411C6">
            <w:pPr>
              <w:pStyle w:val="affffe"/>
              <w:ind w:firstLineChars="0" w:firstLine="0"/>
              <w:jc w:val="center"/>
              <w:rPr>
                <w:sz w:val="18"/>
                <w:szCs w:val="18"/>
              </w:rPr>
            </w:pPr>
          </w:p>
        </w:tc>
        <w:tc>
          <w:tcPr>
            <w:tcW w:w="1918" w:type="dxa"/>
            <w:shd w:val="clear" w:color="auto" w:fill="auto"/>
            <w:vAlign w:val="center"/>
          </w:tcPr>
          <w:p w14:paraId="34667731" w14:textId="77777777" w:rsidR="005411C6" w:rsidRDefault="006A4C5C">
            <w:pPr>
              <w:pStyle w:val="affffe"/>
              <w:ind w:firstLineChars="0" w:firstLine="0"/>
              <w:jc w:val="center"/>
              <w:rPr>
                <w:sz w:val="18"/>
                <w:szCs w:val="18"/>
              </w:rPr>
            </w:pPr>
            <w:r>
              <w:rPr>
                <w:rFonts w:hint="eastAsia"/>
                <w:sz w:val="18"/>
                <w:szCs w:val="18"/>
              </w:rPr>
              <w:t>规模化生产</w:t>
            </w:r>
          </w:p>
        </w:tc>
        <w:tc>
          <w:tcPr>
            <w:tcW w:w="2760" w:type="dxa"/>
            <w:shd w:val="clear" w:color="auto" w:fill="auto"/>
            <w:vAlign w:val="center"/>
          </w:tcPr>
          <w:p w14:paraId="59F7637F" w14:textId="77777777" w:rsidR="005411C6" w:rsidRDefault="006A4C5C">
            <w:pPr>
              <w:pStyle w:val="affffe"/>
              <w:ind w:firstLineChars="0" w:firstLine="0"/>
              <w:jc w:val="left"/>
              <w:rPr>
                <w:sz w:val="18"/>
                <w:szCs w:val="18"/>
              </w:rPr>
            </w:pPr>
            <w:r>
              <w:rPr>
                <w:sz w:val="18"/>
                <w:szCs w:val="18"/>
              </w:rPr>
              <w:t>批量生产时，产品</w:t>
            </w:r>
            <w:r>
              <w:rPr>
                <w:rFonts w:hint="eastAsia"/>
                <w:sz w:val="18"/>
                <w:szCs w:val="18"/>
              </w:rPr>
              <w:t>质量是否稳定，生产效率是否符合产业需求</w:t>
            </w:r>
          </w:p>
        </w:tc>
        <w:tc>
          <w:tcPr>
            <w:tcW w:w="1134" w:type="dxa"/>
            <w:shd w:val="clear" w:color="auto" w:fill="auto"/>
            <w:vAlign w:val="center"/>
          </w:tcPr>
          <w:p w14:paraId="02B0F108" w14:textId="77777777" w:rsidR="005411C6" w:rsidRDefault="005411C6">
            <w:pPr>
              <w:pStyle w:val="affffe"/>
              <w:ind w:firstLineChars="0" w:firstLine="0"/>
              <w:jc w:val="center"/>
              <w:rPr>
                <w:sz w:val="18"/>
                <w:szCs w:val="18"/>
              </w:rPr>
            </w:pPr>
          </w:p>
        </w:tc>
        <w:tc>
          <w:tcPr>
            <w:tcW w:w="1694" w:type="dxa"/>
            <w:shd w:val="clear" w:color="auto" w:fill="auto"/>
            <w:vAlign w:val="center"/>
          </w:tcPr>
          <w:p w14:paraId="591B76FA" w14:textId="77777777" w:rsidR="005411C6" w:rsidRDefault="005411C6">
            <w:pPr>
              <w:pStyle w:val="affffe"/>
              <w:ind w:firstLineChars="0" w:firstLine="0"/>
              <w:jc w:val="center"/>
              <w:rPr>
                <w:sz w:val="18"/>
                <w:szCs w:val="18"/>
              </w:rPr>
            </w:pPr>
          </w:p>
        </w:tc>
      </w:tr>
      <w:tr w:rsidR="005411C6" w14:paraId="6A5E8B07" w14:textId="77777777">
        <w:trPr>
          <w:trHeight w:val="1220"/>
        </w:trPr>
        <w:tc>
          <w:tcPr>
            <w:tcW w:w="9344" w:type="dxa"/>
            <w:gridSpan w:val="5"/>
            <w:shd w:val="clear" w:color="auto" w:fill="auto"/>
          </w:tcPr>
          <w:p w14:paraId="3DE37093" w14:textId="77777777" w:rsidR="005411C6" w:rsidRDefault="005411C6">
            <w:pPr>
              <w:pStyle w:val="affffe"/>
              <w:ind w:firstLineChars="0" w:firstLine="0"/>
              <w:jc w:val="left"/>
              <w:rPr>
                <w:sz w:val="18"/>
                <w:szCs w:val="18"/>
              </w:rPr>
            </w:pPr>
          </w:p>
          <w:p w14:paraId="59628E8B" w14:textId="77777777" w:rsidR="005411C6" w:rsidRDefault="006A4C5C">
            <w:pPr>
              <w:pStyle w:val="affffe"/>
              <w:ind w:firstLineChars="0" w:firstLine="0"/>
              <w:jc w:val="left"/>
              <w:rPr>
                <w:sz w:val="18"/>
                <w:szCs w:val="18"/>
              </w:rPr>
            </w:pPr>
            <w:r>
              <w:rPr>
                <w:rFonts w:hint="eastAsia"/>
                <w:sz w:val="18"/>
                <w:szCs w:val="18"/>
              </w:rPr>
              <w:t>综合评估结论：验证成功</w:t>
            </w:r>
            <w:r>
              <w:rPr>
                <w:rFonts w:hint="eastAsia"/>
                <w:sz w:val="18"/>
                <w:szCs w:val="18"/>
              </w:rPr>
              <w:t xml:space="preserve"> </w:t>
            </w:r>
            <w:r>
              <w:rPr>
                <w:rFonts w:ascii="宋体" w:hAnsi="宋体" w:hint="eastAsia"/>
                <w:sz w:val="18"/>
                <w:szCs w:val="18"/>
              </w:rPr>
              <w:t xml:space="preserve">□   </w:t>
            </w:r>
          </w:p>
          <w:p w14:paraId="35034DDA" w14:textId="77777777" w:rsidR="005411C6" w:rsidRDefault="006A4C5C">
            <w:pPr>
              <w:pStyle w:val="affffe"/>
              <w:ind w:firstLineChars="0" w:firstLine="0"/>
              <w:jc w:val="left"/>
              <w:rPr>
                <w:sz w:val="18"/>
                <w:szCs w:val="18"/>
              </w:rPr>
            </w:pPr>
            <w:r>
              <w:rPr>
                <w:rFonts w:hint="eastAsia"/>
                <w:sz w:val="18"/>
                <w:szCs w:val="18"/>
              </w:rPr>
              <w:t xml:space="preserve">              </w:t>
            </w:r>
            <w:r>
              <w:rPr>
                <w:rFonts w:hint="eastAsia"/>
                <w:sz w:val="18"/>
                <w:szCs w:val="18"/>
              </w:rPr>
              <w:t>延长验证</w:t>
            </w:r>
            <w:r>
              <w:rPr>
                <w:rFonts w:hint="eastAsia"/>
                <w:sz w:val="18"/>
                <w:szCs w:val="18"/>
              </w:rPr>
              <w:t xml:space="preserve"> </w:t>
            </w:r>
            <w:r>
              <w:rPr>
                <w:rFonts w:ascii="宋体" w:hAnsi="宋体" w:hint="eastAsia"/>
                <w:sz w:val="18"/>
                <w:szCs w:val="18"/>
              </w:rPr>
              <w:t xml:space="preserve">□  </w:t>
            </w:r>
          </w:p>
          <w:p w14:paraId="5ACE787D" w14:textId="77777777" w:rsidR="005411C6" w:rsidRDefault="006A4C5C">
            <w:pPr>
              <w:pStyle w:val="affffe"/>
              <w:ind w:firstLineChars="700" w:firstLine="1260"/>
              <w:jc w:val="left"/>
              <w:rPr>
                <w:rFonts w:ascii="宋体" w:hAnsi="宋体"/>
                <w:sz w:val="18"/>
                <w:szCs w:val="18"/>
              </w:rPr>
            </w:pPr>
            <w:r>
              <w:rPr>
                <w:rFonts w:hint="eastAsia"/>
                <w:sz w:val="18"/>
                <w:szCs w:val="18"/>
              </w:rPr>
              <w:t>验证失败</w:t>
            </w:r>
            <w:r>
              <w:rPr>
                <w:rFonts w:hint="eastAsia"/>
                <w:sz w:val="18"/>
                <w:szCs w:val="18"/>
              </w:rPr>
              <w:t xml:space="preserve"> </w:t>
            </w:r>
            <w:r>
              <w:rPr>
                <w:rFonts w:ascii="宋体" w:hAnsi="宋体" w:hint="eastAsia"/>
                <w:sz w:val="18"/>
                <w:szCs w:val="18"/>
              </w:rPr>
              <w:t xml:space="preserve">□  </w:t>
            </w:r>
          </w:p>
          <w:p w14:paraId="3DF13A83" w14:textId="77777777" w:rsidR="005411C6" w:rsidRDefault="005411C6">
            <w:pPr>
              <w:pStyle w:val="affffe"/>
              <w:ind w:firstLineChars="700" w:firstLine="1260"/>
              <w:jc w:val="left"/>
              <w:rPr>
                <w:sz w:val="18"/>
                <w:szCs w:val="18"/>
              </w:rPr>
            </w:pPr>
          </w:p>
        </w:tc>
      </w:tr>
    </w:tbl>
    <w:p w14:paraId="48088AC5" w14:textId="77777777" w:rsidR="005411C6" w:rsidRDefault="006A4C5C">
      <w:pPr>
        <w:widowControl/>
        <w:adjustRightInd/>
        <w:spacing w:line="240" w:lineRule="auto"/>
        <w:jc w:val="left"/>
      </w:pPr>
      <w:r>
        <w:br w:type="page"/>
      </w:r>
    </w:p>
    <w:p w14:paraId="0AC091BE" w14:textId="77777777" w:rsidR="005411C6" w:rsidRDefault="006A4C5C">
      <w:pPr>
        <w:pStyle w:val="afffff5"/>
        <w:spacing w:after="156"/>
        <w:rPr>
          <w:spacing w:val="105"/>
        </w:rPr>
      </w:pPr>
      <w:bookmarkStart w:id="112" w:name="_Toc199510571"/>
      <w:bookmarkStart w:id="113" w:name="_Toc205210562"/>
      <w:r>
        <w:rPr>
          <w:rFonts w:hint="eastAsia"/>
          <w:spacing w:val="105"/>
        </w:rPr>
        <w:lastRenderedPageBreak/>
        <w:t>参考文献</w:t>
      </w:r>
      <w:bookmarkEnd w:id="112"/>
      <w:bookmarkEnd w:id="113"/>
    </w:p>
    <w:p w14:paraId="01176681" w14:textId="1F0600EB" w:rsidR="008D7F89" w:rsidRPr="008D7F89" w:rsidRDefault="006A4C5C" w:rsidP="008D7F89">
      <w:pPr>
        <w:pStyle w:val="affffe"/>
        <w:ind w:firstLine="420"/>
        <w:rPr>
          <w:rFonts w:hint="eastAsia"/>
        </w:rPr>
      </w:pPr>
      <w:r>
        <w:t xml:space="preserve">[1] </w:t>
      </w:r>
      <w:r w:rsidR="008D7F89" w:rsidRPr="008D7F89">
        <w:t>中共中央关于进一步全面深化改革</w:t>
      </w:r>
      <w:r w:rsidR="008D7F89" w:rsidRPr="008D7F89">
        <w:t xml:space="preserve"> </w:t>
      </w:r>
      <w:r w:rsidR="008D7F89">
        <w:t>推进中国式现代化的决定</w:t>
      </w:r>
      <w:r w:rsidR="00266C4D">
        <w:t>（</w:t>
      </w:r>
      <w:r w:rsidR="00266C4D" w:rsidRPr="00266C4D">
        <w:rPr>
          <w:rFonts w:hint="eastAsia"/>
        </w:rPr>
        <w:t>党的二十届三中全会</w:t>
      </w:r>
      <w:r w:rsidR="00266C4D">
        <w:t>）</w:t>
      </w:r>
    </w:p>
    <w:p w14:paraId="18A3E843" w14:textId="21883710" w:rsidR="005411C6" w:rsidRDefault="008D7F89">
      <w:pPr>
        <w:pStyle w:val="affffe"/>
        <w:ind w:firstLine="420"/>
      </w:pPr>
      <w:r>
        <w:t>[</w:t>
      </w:r>
      <w:r>
        <w:t>2</w:t>
      </w:r>
      <w:r>
        <w:t>]</w:t>
      </w:r>
      <w:r>
        <w:t xml:space="preserve"> </w:t>
      </w:r>
      <w:r w:rsidR="006A4C5C">
        <w:rPr>
          <w:rFonts w:hint="eastAsia"/>
        </w:rPr>
        <w:t>上海市高质量概念验证平台建设实施方案（</w:t>
      </w:r>
      <w:r w:rsidR="006A4C5C">
        <w:rPr>
          <w:rFonts w:hint="eastAsia"/>
        </w:rPr>
        <w:t>2025</w:t>
      </w:r>
      <w:r w:rsidR="006A4C5C">
        <w:rPr>
          <w:rFonts w:hint="eastAsia"/>
        </w:rPr>
        <w:t>）</w:t>
      </w:r>
    </w:p>
    <w:p w14:paraId="09D15ECA" w14:textId="10425276" w:rsidR="008D7F89" w:rsidRPr="008D7F89" w:rsidRDefault="008D7F89">
      <w:pPr>
        <w:pStyle w:val="affffe"/>
        <w:ind w:firstLine="420"/>
      </w:pPr>
      <w:r>
        <w:t>[</w:t>
      </w:r>
      <w:r>
        <w:t>3</w:t>
      </w:r>
      <w:r>
        <w:t>]</w:t>
      </w:r>
      <w:r>
        <w:rPr>
          <w:rFonts w:hint="eastAsia"/>
        </w:rPr>
        <w:t xml:space="preserve"> </w:t>
      </w:r>
      <w:r w:rsidRPr="008D7F89">
        <w:t>上海市促进科技成果转化行动方案（</w:t>
      </w:r>
      <w:r w:rsidRPr="008D7F89">
        <w:t>2024-2027</w:t>
      </w:r>
      <w:r w:rsidRPr="008D7F89">
        <w:t>）</w:t>
      </w:r>
    </w:p>
    <w:p w14:paraId="27B2D244" w14:textId="51E49225" w:rsidR="008D7F89" w:rsidRDefault="008D7F89">
      <w:pPr>
        <w:pStyle w:val="affffe"/>
        <w:ind w:firstLine="420"/>
      </w:pPr>
      <w:r>
        <w:t>[</w:t>
      </w:r>
      <w:r>
        <w:t>4</w:t>
      </w:r>
      <w:r>
        <w:t>]</w:t>
      </w:r>
      <w:r>
        <w:t xml:space="preserve">  </w:t>
      </w:r>
      <w:r w:rsidRPr="008D7F89">
        <w:t>GB/T 34670-2020</w:t>
      </w:r>
      <w:r w:rsidR="007C2017">
        <w:t xml:space="preserve"> </w:t>
      </w:r>
      <w:bookmarkStart w:id="114" w:name="_GoBack"/>
      <w:bookmarkEnd w:id="114"/>
      <w:r w:rsidRPr="008D7F89">
        <w:t>技术转移服务规范</w:t>
      </w:r>
    </w:p>
    <w:p w14:paraId="093012AD" w14:textId="47857D47" w:rsidR="00266C4D" w:rsidRDefault="00266C4D">
      <w:pPr>
        <w:pStyle w:val="affffe"/>
        <w:ind w:firstLine="420"/>
        <w:rPr>
          <w:rFonts w:hint="eastAsia"/>
        </w:rPr>
      </w:pPr>
      <w:r>
        <w:t>[</w:t>
      </w:r>
      <w:r>
        <w:t>5</w:t>
      </w:r>
      <w:r>
        <w:t>]</w:t>
      </w:r>
      <w:r w:rsidRPr="00266C4D">
        <w:rPr>
          <w:rFonts w:ascii="宋体" w:hAnsi="宋体" w:cs="宋体"/>
          <w:sz w:val="24"/>
          <w:szCs w:val="24"/>
        </w:rPr>
        <w:t xml:space="preserve"> </w:t>
      </w:r>
      <w:r w:rsidRPr="00266C4D">
        <w:t>技术可行性评估指南</w:t>
      </w:r>
      <w:r w:rsidRPr="00266C4D">
        <w:t>（</w:t>
      </w:r>
      <w:r w:rsidRPr="00266C4D">
        <w:t>NSF I-Corps</w:t>
      </w:r>
      <w:r w:rsidRPr="00266C4D">
        <w:t>）</w:t>
      </w:r>
    </w:p>
    <w:p w14:paraId="445DF902" w14:textId="77777777" w:rsidR="00266C4D" w:rsidRPr="008D7F89" w:rsidRDefault="00266C4D">
      <w:pPr>
        <w:pStyle w:val="affffe"/>
        <w:ind w:firstLine="420"/>
        <w:rPr>
          <w:rFonts w:hint="eastAsia"/>
        </w:rPr>
      </w:pPr>
    </w:p>
    <w:p w14:paraId="63121BB1" w14:textId="77777777" w:rsidR="005411C6" w:rsidRDefault="006A4C5C">
      <w:pPr>
        <w:pStyle w:val="affffe"/>
        <w:ind w:firstLine="420"/>
        <w:jc w:val="center"/>
      </w:pPr>
      <w:r>
        <w:rPr>
          <w:noProof/>
        </w:rPr>
        <w:drawing>
          <wp:inline distT="0" distB="0" distL="0" distR="0" wp14:anchorId="3C18C84F" wp14:editId="1DC95073">
            <wp:extent cx="1485900" cy="317500"/>
            <wp:effectExtent l="0" t="0" r="0" b="6350"/>
            <wp:docPr id="1378993804" name="图片 1"/>
            <wp:cNvGraphicFramePr/>
            <a:graphic xmlns:a="http://schemas.openxmlformats.org/drawingml/2006/main">
              <a:graphicData uri="http://schemas.openxmlformats.org/drawingml/2006/picture">
                <pic:pic xmlns:pic="http://schemas.openxmlformats.org/drawingml/2006/picture">
                  <pic:nvPicPr>
                    <pic:cNvPr id="1378993804"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6"/>
      <w:bookmarkEnd w:id="110"/>
    </w:p>
    <w:sectPr w:rsidR="005411C6">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C8909" w14:textId="77777777" w:rsidR="006A0C36" w:rsidRDefault="006A0C36">
      <w:pPr>
        <w:spacing w:line="240" w:lineRule="auto"/>
      </w:pPr>
      <w:r>
        <w:separator/>
      </w:r>
    </w:p>
  </w:endnote>
  <w:endnote w:type="continuationSeparator" w:id="0">
    <w:p w14:paraId="26276FB5" w14:textId="77777777" w:rsidR="006A0C36" w:rsidRDefault="006A0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D7212" w14:textId="77777777" w:rsidR="006A4C5C" w:rsidRDefault="006A4C5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1E84" w14:textId="77777777" w:rsidR="006A4C5C" w:rsidRDefault="006A4C5C">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6E2A" w14:textId="77777777" w:rsidR="006A4C5C" w:rsidRDefault="006A4C5C">
    <w:pPr>
      <w:pStyle w:val="affffb"/>
    </w:pPr>
    <w:r>
      <w:fldChar w:fldCharType="begin"/>
    </w:r>
    <w:r>
      <w:instrText>PAGE   \* MERGEFORMAT</w:instrText>
    </w:r>
    <w:r>
      <w:fldChar w:fldCharType="separate"/>
    </w:r>
    <w:r w:rsidR="007C2017" w:rsidRPr="007C2017">
      <w:rPr>
        <w:noProof/>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EF1B6" w14:textId="77777777" w:rsidR="006A0C36" w:rsidRDefault="006A0C36">
      <w:pPr>
        <w:spacing w:line="240" w:lineRule="auto"/>
      </w:pPr>
      <w:r>
        <w:separator/>
      </w:r>
    </w:p>
  </w:footnote>
  <w:footnote w:type="continuationSeparator" w:id="0">
    <w:p w14:paraId="6DF829E4" w14:textId="77777777" w:rsidR="006A0C36" w:rsidRDefault="006A0C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64C37" w14:textId="77777777" w:rsidR="006A4C5C" w:rsidRDefault="006A4C5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65A89" w14:textId="77777777" w:rsidR="006A4C5C" w:rsidRDefault="006A4C5C">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8B547" w14:textId="2ACF443B" w:rsidR="006A4C5C" w:rsidRDefault="006A4C5C">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noProof/>
        <w:lang w:val="fr-FR"/>
      </w:rPr>
      <w:t>DBXX/T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6D892" w14:textId="4E9DEE55" w:rsidR="006A4C5C" w:rsidRDefault="006A4C5C">
    <w:pPr>
      <w:pStyle w:val="afffff3"/>
    </w:pPr>
    <w:r>
      <w:fldChar w:fldCharType="begin"/>
    </w:r>
    <w:r>
      <w:instrText xml:space="preserve"> STYLEREF  标准文件_文件编号  \* MERGEFORMAT </w:instrText>
    </w:r>
    <w:r>
      <w:fldChar w:fldCharType="separate"/>
    </w:r>
    <w:r w:rsidR="007C2017">
      <w:rPr>
        <w:noProof/>
      </w:rPr>
      <w:t>DBXX/T XXXX</w:t>
    </w:r>
    <w:r w:rsidR="007C2017">
      <w:rPr>
        <w:noProof/>
      </w:rPr>
      <w:t>—</w:t>
    </w:r>
    <w:r w:rsidR="007C2017">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Vb0Arx4kmUdd/O+NE9loFMLXmHzGEP4zakW//1ckiOsISOt0PwxGiYfXdhC44tjwq0ArgI0gEU0LepGbyFhdTg==" w:salt="lqPfyZp8rZPY5Ghnt1soi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D1"/>
    <w:rsid w:val="0000040A"/>
    <w:rsid w:val="000008B9"/>
    <w:rsid w:val="00000A94"/>
    <w:rsid w:val="00001972"/>
    <w:rsid w:val="00001D9A"/>
    <w:rsid w:val="000038C1"/>
    <w:rsid w:val="00005E47"/>
    <w:rsid w:val="000061E7"/>
    <w:rsid w:val="00007B3A"/>
    <w:rsid w:val="000107E0"/>
    <w:rsid w:val="00011FDE"/>
    <w:rsid w:val="00012FFD"/>
    <w:rsid w:val="00014162"/>
    <w:rsid w:val="00014340"/>
    <w:rsid w:val="00016836"/>
    <w:rsid w:val="00016A9C"/>
    <w:rsid w:val="00020BA1"/>
    <w:rsid w:val="0002164E"/>
    <w:rsid w:val="00022184"/>
    <w:rsid w:val="00022762"/>
    <w:rsid w:val="00023284"/>
    <w:rsid w:val="000238E0"/>
    <w:rsid w:val="00023BDB"/>
    <w:rsid w:val="00023EF3"/>
    <w:rsid w:val="000249DB"/>
    <w:rsid w:val="0002595E"/>
    <w:rsid w:val="00026186"/>
    <w:rsid w:val="000303C3"/>
    <w:rsid w:val="000331D3"/>
    <w:rsid w:val="000346A5"/>
    <w:rsid w:val="000359C3"/>
    <w:rsid w:val="00035A7D"/>
    <w:rsid w:val="000365ED"/>
    <w:rsid w:val="00037B63"/>
    <w:rsid w:val="00041328"/>
    <w:rsid w:val="0004249A"/>
    <w:rsid w:val="00043282"/>
    <w:rsid w:val="00044286"/>
    <w:rsid w:val="000458E8"/>
    <w:rsid w:val="000473DE"/>
    <w:rsid w:val="00047F28"/>
    <w:rsid w:val="000503AA"/>
    <w:rsid w:val="000506A1"/>
    <w:rsid w:val="000515DD"/>
    <w:rsid w:val="00051D43"/>
    <w:rsid w:val="0005265A"/>
    <w:rsid w:val="000539DD"/>
    <w:rsid w:val="00053BD3"/>
    <w:rsid w:val="00054088"/>
    <w:rsid w:val="000556ED"/>
    <w:rsid w:val="00055FE2"/>
    <w:rsid w:val="0005616F"/>
    <w:rsid w:val="0006083A"/>
    <w:rsid w:val="00060C2E"/>
    <w:rsid w:val="00061033"/>
    <w:rsid w:val="000619E9"/>
    <w:rsid w:val="00061DC5"/>
    <w:rsid w:val="000622D4"/>
    <w:rsid w:val="0006357D"/>
    <w:rsid w:val="00067F1E"/>
    <w:rsid w:val="00071CC0"/>
    <w:rsid w:val="00073C8C"/>
    <w:rsid w:val="00077B64"/>
    <w:rsid w:val="00080028"/>
    <w:rsid w:val="00080A1C"/>
    <w:rsid w:val="00082317"/>
    <w:rsid w:val="00083D2C"/>
    <w:rsid w:val="00085CFF"/>
    <w:rsid w:val="00086AA1"/>
    <w:rsid w:val="00087A77"/>
    <w:rsid w:val="0009013F"/>
    <w:rsid w:val="000908BC"/>
    <w:rsid w:val="00090CA6"/>
    <w:rsid w:val="00092B8A"/>
    <w:rsid w:val="00092FB0"/>
    <w:rsid w:val="000934C5"/>
    <w:rsid w:val="00093D25"/>
    <w:rsid w:val="00093DAB"/>
    <w:rsid w:val="00094D73"/>
    <w:rsid w:val="0009606A"/>
    <w:rsid w:val="00096D63"/>
    <w:rsid w:val="000A0B60"/>
    <w:rsid w:val="000A0D86"/>
    <w:rsid w:val="000A0EB8"/>
    <w:rsid w:val="000A19FC"/>
    <w:rsid w:val="000A296B"/>
    <w:rsid w:val="000A6360"/>
    <w:rsid w:val="000A67D0"/>
    <w:rsid w:val="000A7311"/>
    <w:rsid w:val="000B060F"/>
    <w:rsid w:val="000B1592"/>
    <w:rsid w:val="000B1FF2"/>
    <w:rsid w:val="000B2F7E"/>
    <w:rsid w:val="000B3CDA"/>
    <w:rsid w:val="000B59B1"/>
    <w:rsid w:val="000B6A0B"/>
    <w:rsid w:val="000B74FF"/>
    <w:rsid w:val="000C0F6C"/>
    <w:rsid w:val="000C11DB"/>
    <w:rsid w:val="000C1492"/>
    <w:rsid w:val="000C19E7"/>
    <w:rsid w:val="000C2FBD"/>
    <w:rsid w:val="000C4B41"/>
    <w:rsid w:val="000C57D6"/>
    <w:rsid w:val="000C6362"/>
    <w:rsid w:val="000C7666"/>
    <w:rsid w:val="000D0A9C"/>
    <w:rsid w:val="000D1795"/>
    <w:rsid w:val="000D329A"/>
    <w:rsid w:val="000D4B9C"/>
    <w:rsid w:val="000D4EB6"/>
    <w:rsid w:val="000D753B"/>
    <w:rsid w:val="000E33D7"/>
    <w:rsid w:val="000E4C9E"/>
    <w:rsid w:val="000E6FD7"/>
    <w:rsid w:val="000F06E1"/>
    <w:rsid w:val="000F0E3C"/>
    <w:rsid w:val="000F19D5"/>
    <w:rsid w:val="000F4AEA"/>
    <w:rsid w:val="000F5C5A"/>
    <w:rsid w:val="000F633F"/>
    <w:rsid w:val="000F67E9"/>
    <w:rsid w:val="00104926"/>
    <w:rsid w:val="00104B47"/>
    <w:rsid w:val="0011202E"/>
    <w:rsid w:val="00113B1E"/>
    <w:rsid w:val="0011711C"/>
    <w:rsid w:val="0012059C"/>
    <w:rsid w:val="00120875"/>
    <w:rsid w:val="00124E4F"/>
    <w:rsid w:val="001260B7"/>
    <w:rsid w:val="001265CB"/>
    <w:rsid w:val="001321C6"/>
    <w:rsid w:val="001325C4"/>
    <w:rsid w:val="00132C5F"/>
    <w:rsid w:val="00133010"/>
    <w:rsid w:val="0013311E"/>
    <w:rsid w:val="001338EE"/>
    <w:rsid w:val="00133AAE"/>
    <w:rsid w:val="00135323"/>
    <w:rsid w:val="001356C4"/>
    <w:rsid w:val="001369AA"/>
    <w:rsid w:val="00141114"/>
    <w:rsid w:val="001416F5"/>
    <w:rsid w:val="00141CFF"/>
    <w:rsid w:val="0014265C"/>
    <w:rsid w:val="00142969"/>
    <w:rsid w:val="00143036"/>
    <w:rsid w:val="001446C2"/>
    <w:rsid w:val="00144F63"/>
    <w:rsid w:val="001457E7"/>
    <w:rsid w:val="00145D9D"/>
    <w:rsid w:val="00146388"/>
    <w:rsid w:val="00151161"/>
    <w:rsid w:val="0015225F"/>
    <w:rsid w:val="001529E5"/>
    <w:rsid w:val="00153C7E"/>
    <w:rsid w:val="00156B25"/>
    <w:rsid w:val="00156D46"/>
    <w:rsid w:val="00156E1A"/>
    <w:rsid w:val="00156F82"/>
    <w:rsid w:val="00157894"/>
    <w:rsid w:val="00157B55"/>
    <w:rsid w:val="00163ADB"/>
    <w:rsid w:val="00163FD0"/>
    <w:rsid w:val="001642FA"/>
    <w:rsid w:val="001649EB"/>
    <w:rsid w:val="00164BAF"/>
    <w:rsid w:val="00164FA8"/>
    <w:rsid w:val="00165065"/>
    <w:rsid w:val="00165434"/>
    <w:rsid w:val="0016580B"/>
    <w:rsid w:val="00165F49"/>
    <w:rsid w:val="00166B88"/>
    <w:rsid w:val="0016770A"/>
    <w:rsid w:val="00170804"/>
    <w:rsid w:val="001708E9"/>
    <w:rsid w:val="0017340B"/>
    <w:rsid w:val="00173A2E"/>
    <w:rsid w:val="00173FB1"/>
    <w:rsid w:val="00176DFD"/>
    <w:rsid w:val="001771A1"/>
    <w:rsid w:val="001852C9"/>
    <w:rsid w:val="00190087"/>
    <w:rsid w:val="001901BB"/>
    <w:rsid w:val="001913C4"/>
    <w:rsid w:val="001920BB"/>
    <w:rsid w:val="0019348F"/>
    <w:rsid w:val="00193A07"/>
    <w:rsid w:val="00194C95"/>
    <w:rsid w:val="00195C34"/>
    <w:rsid w:val="00196EF5"/>
    <w:rsid w:val="001A1A53"/>
    <w:rsid w:val="001A234A"/>
    <w:rsid w:val="001A4CF3"/>
    <w:rsid w:val="001A74DC"/>
    <w:rsid w:val="001B06E8"/>
    <w:rsid w:val="001B71D0"/>
    <w:rsid w:val="001B71EE"/>
    <w:rsid w:val="001C04A8"/>
    <w:rsid w:val="001C2C03"/>
    <w:rsid w:val="001C42F7"/>
    <w:rsid w:val="001C49E5"/>
    <w:rsid w:val="001C680C"/>
    <w:rsid w:val="001C7FEA"/>
    <w:rsid w:val="001D0499"/>
    <w:rsid w:val="001D0BBE"/>
    <w:rsid w:val="001D0ED4"/>
    <w:rsid w:val="001D15C4"/>
    <w:rsid w:val="001D212F"/>
    <w:rsid w:val="001D29D7"/>
    <w:rsid w:val="001D2DE7"/>
    <w:rsid w:val="001D35A3"/>
    <w:rsid w:val="001D38A6"/>
    <w:rsid w:val="001D411C"/>
    <w:rsid w:val="001E1B6A"/>
    <w:rsid w:val="001E2484"/>
    <w:rsid w:val="001E3CC4"/>
    <w:rsid w:val="001E4882"/>
    <w:rsid w:val="001E73AB"/>
    <w:rsid w:val="001F092D"/>
    <w:rsid w:val="001F143A"/>
    <w:rsid w:val="001F1605"/>
    <w:rsid w:val="001F1946"/>
    <w:rsid w:val="001F2508"/>
    <w:rsid w:val="001F2B29"/>
    <w:rsid w:val="001F3C47"/>
    <w:rsid w:val="001F4816"/>
    <w:rsid w:val="001F4EE9"/>
    <w:rsid w:val="001F69B4"/>
    <w:rsid w:val="001F77C7"/>
    <w:rsid w:val="00200183"/>
    <w:rsid w:val="00200333"/>
    <w:rsid w:val="002007B1"/>
    <w:rsid w:val="00200921"/>
    <w:rsid w:val="00200A5D"/>
    <w:rsid w:val="0020107D"/>
    <w:rsid w:val="002013E5"/>
    <w:rsid w:val="00202AA4"/>
    <w:rsid w:val="002031F7"/>
    <w:rsid w:val="002040E6"/>
    <w:rsid w:val="00204143"/>
    <w:rsid w:val="0020527B"/>
    <w:rsid w:val="00205F2C"/>
    <w:rsid w:val="00210B15"/>
    <w:rsid w:val="0021322C"/>
    <w:rsid w:val="002136C3"/>
    <w:rsid w:val="002142EA"/>
    <w:rsid w:val="002204BB"/>
    <w:rsid w:val="00221278"/>
    <w:rsid w:val="00221B79"/>
    <w:rsid w:val="00221C6B"/>
    <w:rsid w:val="0022237D"/>
    <w:rsid w:val="0022287E"/>
    <w:rsid w:val="00223F2A"/>
    <w:rsid w:val="002253A1"/>
    <w:rsid w:val="002253F3"/>
    <w:rsid w:val="00225CF8"/>
    <w:rsid w:val="00225EAB"/>
    <w:rsid w:val="0022794E"/>
    <w:rsid w:val="00227D46"/>
    <w:rsid w:val="002301F5"/>
    <w:rsid w:val="00233D64"/>
    <w:rsid w:val="0023482A"/>
    <w:rsid w:val="002359CB"/>
    <w:rsid w:val="002370E0"/>
    <w:rsid w:val="00237602"/>
    <w:rsid w:val="002376AB"/>
    <w:rsid w:val="00240573"/>
    <w:rsid w:val="00242455"/>
    <w:rsid w:val="00243540"/>
    <w:rsid w:val="0024497B"/>
    <w:rsid w:val="00245068"/>
    <w:rsid w:val="0024515B"/>
    <w:rsid w:val="00246021"/>
    <w:rsid w:val="0024666E"/>
    <w:rsid w:val="00246F23"/>
    <w:rsid w:val="00247F52"/>
    <w:rsid w:val="002506E0"/>
    <w:rsid w:val="00250B25"/>
    <w:rsid w:val="00250BBE"/>
    <w:rsid w:val="002515C2"/>
    <w:rsid w:val="0025194F"/>
    <w:rsid w:val="002610D9"/>
    <w:rsid w:val="0026148A"/>
    <w:rsid w:val="00262696"/>
    <w:rsid w:val="00263D25"/>
    <w:rsid w:val="002643C3"/>
    <w:rsid w:val="00264A0C"/>
    <w:rsid w:val="00266C4D"/>
    <w:rsid w:val="00266EEB"/>
    <w:rsid w:val="00267EF4"/>
    <w:rsid w:val="00270CB8"/>
    <w:rsid w:val="00271885"/>
    <w:rsid w:val="00272551"/>
    <w:rsid w:val="00272B08"/>
    <w:rsid w:val="002771AC"/>
    <w:rsid w:val="002802B5"/>
    <w:rsid w:val="00281BB8"/>
    <w:rsid w:val="00281E9E"/>
    <w:rsid w:val="00282405"/>
    <w:rsid w:val="00285170"/>
    <w:rsid w:val="00285361"/>
    <w:rsid w:val="002858EA"/>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595"/>
    <w:rsid w:val="002A5977"/>
    <w:rsid w:val="002A5A13"/>
    <w:rsid w:val="002A5BC5"/>
    <w:rsid w:val="002A757F"/>
    <w:rsid w:val="002A7F44"/>
    <w:rsid w:val="002B0C40"/>
    <w:rsid w:val="002B1966"/>
    <w:rsid w:val="002B4508"/>
    <w:rsid w:val="002B4BA2"/>
    <w:rsid w:val="002B5779"/>
    <w:rsid w:val="002B636F"/>
    <w:rsid w:val="002B7332"/>
    <w:rsid w:val="002B7F51"/>
    <w:rsid w:val="002C09E7"/>
    <w:rsid w:val="002C1E06"/>
    <w:rsid w:val="002C1E1C"/>
    <w:rsid w:val="002C1E47"/>
    <w:rsid w:val="002C35CD"/>
    <w:rsid w:val="002C3F07"/>
    <w:rsid w:val="002C5278"/>
    <w:rsid w:val="002C7EBB"/>
    <w:rsid w:val="002D06C1"/>
    <w:rsid w:val="002D42B5"/>
    <w:rsid w:val="002D4C67"/>
    <w:rsid w:val="002D4F1A"/>
    <w:rsid w:val="002D6EC6"/>
    <w:rsid w:val="002D79AC"/>
    <w:rsid w:val="002E039D"/>
    <w:rsid w:val="002E1771"/>
    <w:rsid w:val="002E4D5A"/>
    <w:rsid w:val="002E6326"/>
    <w:rsid w:val="002F01E1"/>
    <w:rsid w:val="002F30E0"/>
    <w:rsid w:val="002F35E4"/>
    <w:rsid w:val="002F3730"/>
    <w:rsid w:val="002F38E1"/>
    <w:rsid w:val="002F6FFF"/>
    <w:rsid w:val="002F7AF6"/>
    <w:rsid w:val="00300E63"/>
    <w:rsid w:val="0030184A"/>
    <w:rsid w:val="00302F5F"/>
    <w:rsid w:val="0030441D"/>
    <w:rsid w:val="00306063"/>
    <w:rsid w:val="00310D3F"/>
    <w:rsid w:val="00313B85"/>
    <w:rsid w:val="00314348"/>
    <w:rsid w:val="00317988"/>
    <w:rsid w:val="003221B4"/>
    <w:rsid w:val="0032258D"/>
    <w:rsid w:val="00322E62"/>
    <w:rsid w:val="003239B3"/>
    <w:rsid w:val="00324D13"/>
    <w:rsid w:val="00324D2A"/>
    <w:rsid w:val="00324EDD"/>
    <w:rsid w:val="003329CE"/>
    <w:rsid w:val="003331E4"/>
    <w:rsid w:val="00334490"/>
    <w:rsid w:val="00336C64"/>
    <w:rsid w:val="00337162"/>
    <w:rsid w:val="003408F5"/>
    <w:rsid w:val="0034194F"/>
    <w:rsid w:val="00342F74"/>
    <w:rsid w:val="003437D3"/>
    <w:rsid w:val="00344605"/>
    <w:rsid w:val="00345DC1"/>
    <w:rsid w:val="00346254"/>
    <w:rsid w:val="0034719C"/>
    <w:rsid w:val="003474AA"/>
    <w:rsid w:val="00350D1D"/>
    <w:rsid w:val="00352C83"/>
    <w:rsid w:val="00360CC4"/>
    <w:rsid w:val="00360E69"/>
    <w:rsid w:val="003615D2"/>
    <w:rsid w:val="00362904"/>
    <w:rsid w:val="00363A51"/>
    <w:rsid w:val="0036429C"/>
    <w:rsid w:val="00364A53"/>
    <w:rsid w:val="003650BC"/>
    <w:rsid w:val="0036547D"/>
    <w:rsid w:val="003654CB"/>
    <w:rsid w:val="00365AA9"/>
    <w:rsid w:val="00365F86"/>
    <w:rsid w:val="00365F87"/>
    <w:rsid w:val="00366850"/>
    <w:rsid w:val="00366E89"/>
    <w:rsid w:val="003705F4"/>
    <w:rsid w:val="00370D58"/>
    <w:rsid w:val="00371316"/>
    <w:rsid w:val="00373EBC"/>
    <w:rsid w:val="00373F96"/>
    <w:rsid w:val="00376713"/>
    <w:rsid w:val="0038033B"/>
    <w:rsid w:val="003803A6"/>
    <w:rsid w:val="003812A5"/>
    <w:rsid w:val="00381815"/>
    <w:rsid w:val="003819AF"/>
    <w:rsid w:val="00381BD0"/>
    <w:rsid w:val="003820E9"/>
    <w:rsid w:val="00382DE7"/>
    <w:rsid w:val="00384FFC"/>
    <w:rsid w:val="00385F8A"/>
    <w:rsid w:val="003872FC"/>
    <w:rsid w:val="00387616"/>
    <w:rsid w:val="00387ADC"/>
    <w:rsid w:val="00390020"/>
    <w:rsid w:val="003903D6"/>
    <w:rsid w:val="00390EE6"/>
    <w:rsid w:val="0039118F"/>
    <w:rsid w:val="00392AD7"/>
    <w:rsid w:val="00392C00"/>
    <w:rsid w:val="003938D9"/>
    <w:rsid w:val="00393D4D"/>
    <w:rsid w:val="00394376"/>
    <w:rsid w:val="003943FF"/>
    <w:rsid w:val="00395700"/>
    <w:rsid w:val="0039631B"/>
    <w:rsid w:val="003974EB"/>
    <w:rsid w:val="00397CC5"/>
    <w:rsid w:val="00397D21"/>
    <w:rsid w:val="003A1582"/>
    <w:rsid w:val="003A4041"/>
    <w:rsid w:val="003A4077"/>
    <w:rsid w:val="003A5FE2"/>
    <w:rsid w:val="003A7619"/>
    <w:rsid w:val="003B09AD"/>
    <w:rsid w:val="003B0DDA"/>
    <w:rsid w:val="003B1F18"/>
    <w:rsid w:val="003B3EAA"/>
    <w:rsid w:val="003B5BF0"/>
    <w:rsid w:val="003B60BF"/>
    <w:rsid w:val="003B6BE3"/>
    <w:rsid w:val="003B75E7"/>
    <w:rsid w:val="003B7DA7"/>
    <w:rsid w:val="003C010C"/>
    <w:rsid w:val="003C0A6C"/>
    <w:rsid w:val="003C14F8"/>
    <w:rsid w:val="003C203B"/>
    <w:rsid w:val="003C2E49"/>
    <w:rsid w:val="003C5A43"/>
    <w:rsid w:val="003D0519"/>
    <w:rsid w:val="003D0FF6"/>
    <w:rsid w:val="003D262C"/>
    <w:rsid w:val="003D6D61"/>
    <w:rsid w:val="003D79C6"/>
    <w:rsid w:val="003E02BA"/>
    <w:rsid w:val="003E0352"/>
    <w:rsid w:val="003E0563"/>
    <w:rsid w:val="003E091D"/>
    <w:rsid w:val="003E1C53"/>
    <w:rsid w:val="003E2A69"/>
    <w:rsid w:val="003E2D49"/>
    <w:rsid w:val="003E2FD4"/>
    <w:rsid w:val="003E49F6"/>
    <w:rsid w:val="003E660F"/>
    <w:rsid w:val="003F0841"/>
    <w:rsid w:val="003F23D3"/>
    <w:rsid w:val="003F3F08"/>
    <w:rsid w:val="003F444E"/>
    <w:rsid w:val="003F49F1"/>
    <w:rsid w:val="003F6272"/>
    <w:rsid w:val="00400E51"/>
    <w:rsid w:val="00400E72"/>
    <w:rsid w:val="00401400"/>
    <w:rsid w:val="00401823"/>
    <w:rsid w:val="00404869"/>
    <w:rsid w:val="00405884"/>
    <w:rsid w:val="00407805"/>
    <w:rsid w:val="00407D39"/>
    <w:rsid w:val="0041477A"/>
    <w:rsid w:val="00414A5C"/>
    <w:rsid w:val="004167A3"/>
    <w:rsid w:val="004210D1"/>
    <w:rsid w:val="00425A8F"/>
    <w:rsid w:val="00431BC1"/>
    <w:rsid w:val="00432DAA"/>
    <w:rsid w:val="00434305"/>
    <w:rsid w:val="00435DF7"/>
    <w:rsid w:val="0044083F"/>
    <w:rsid w:val="00441AE7"/>
    <w:rsid w:val="00443EE4"/>
    <w:rsid w:val="00445574"/>
    <w:rsid w:val="004467FB"/>
    <w:rsid w:val="00447DAF"/>
    <w:rsid w:val="00451E45"/>
    <w:rsid w:val="00452D6B"/>
    <w:rsid w:val="00453498"/>
    <w:rsid w:val="004543AB"/>
    <w:rsid w:val="00454484"/>
    <w:rsid w:val="0045517B"/>
    <w:rsid w:val="00462BFD"/>
    <w:rsid w:val="00463B77"/>
    <w:rsid w:val="00463C7B"/>
    <w:rsid w:val="004644A6"/>
    <w:rsid w:val="004659BD"/>
    <w:rsid w:val="00470775"/>
    <w:rsid w:val="00471A7A"/>
    <w:rsid w:val="00473690"/>
    <w:rsid w:val="004746B1"/>
    <w:rsid w:val="0047583F"/>
    <w:rsid w:val="00475DE8"/>
    <w:rsid w:val="00481C44"/>
    <w:rsid w:val="00484936"/>
    <w:rsid w:val="00485C89"/>
    <w:rsid w:val="00486BE3"/>
    <w:rsid w:val="004905E4"/>
    <w:rsid w:val="00490A89"/>
    <w:rsid w:val="00490AB4"/>
    <w:rsid w:val="004912A7"/>
    <w:rsid w:val="00492F02"/>
    <w:rsid w:val="004939AE"/>
    <w:rsid w:val="004A12DF"/>
    <w:rsid w:val="004A17E6"/>
    <w:rsid w:val="004A1BA8"/>
    <w:rsid w:val="004A4B57"/>
    <w:rsid w:val="004A63FA"/>
    <w:rsid w:val="004B0272"/>
    <w:rsid w:val="004B2701"/>
    <w:rsid w:val="004B2E1B"/>
    <w:rsid w:val="004B3AA8"/>
    <w:rsid w:val="004B3E93"/>
    <w:rsid w:val="004B6234"/>
    <w:rsid w:val="004B6999"/>
    <w:rsid w:val="004C0690"/>
    <w:rsid w:val="004C1FBC"/>
    <w:rsid w:val="004C3F1D"/>
    <w:rsid w:val="004C458D"/>
    <w:rsid w:val="004C74E9"/>
    <w:rsid w:val="004C7556"/>
    <w:rsid w:val="004C7E8B"/>
    <w:rsid w:val="004C7E9D"/>
    <w:rsid w:val="004C7F67"/>
    <w:rsid w:val="004D076D"/>
    <w:rsid w:val="004D0EF1"/>
    <w:rsid w:val="004D2253"/>
    <w:rsid w:val="004D368F"/>
    <w:rsid w:val="004D4406"/>
    <w:rsid w:val="004D5EDA"/>
    <w:rsid w:val="004D60AE"/>
    <w:rsid w:val="004D7C42"/>
    <w:rsid w:val="004E0465"/>
    <w:rsid w:val="004E127B"/>
    <w:rsid w:val="004E1579"/>
    <w:rsid w:val="004E1628"/>
    <w:rsid w:val="004E1C0A"/>
    <w:rsid w:val="004E22B3"/>
    <w:rsid w:val="004E2B06"/>
    <w:rsid w:val="004E30C5"/>
    <w:rsid w:val="004E31F8"/>
    <w:rsid w:val="004E36AC"/>
    <w:rsid w:val="004E4AA5"/>
    <w:rsid w:val="004E4AEE"/>
    <w:rsid w:val="004E59E3"/>
    <w:rsid w:val="004E67C0"/>
    <w:rsid w:val="004F391A"/>
    <w:rsid w:val="004F3CFB"/>
    <w:rsid w:val="004F5B5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2C6"/>
    <w:rsid w:val="00533D04"/>
    <w:rsid w:val="00533D7A"/>
    <w:rsid w:val="00534804"/>
    <w:rsid w:val="00534BDF"/>
    <w:rsid w:val="005354EA"/>
    <w:rsid w:val="0053585F"/>
    <w:rsid w:val="00535EC4"/>
    <w:rsid w:val="00535ED9"/>
    <w:rsid w:val="0053692B"/>
    <w:rsid w:val="005411C6"/>
    <w:rsid w:val="00541647"/>
    <w:rsid w:val="00541853"/>
    <w:rsid w:val="00543BDA"/>
    <w:rsid w:val="005441CC"/>
    <w:rsid w:val="00544C94"/>
    <w:rsid w:val="005479DA"/>
    <w:rsid w:val="00547BCC"/>
    <w:rsid w:val="0055013B"/>
    <w:rsid w:val="00551F6F"/>
    <w:rsid w:val="00555044"/>
    <w:rsid w:val="00561475"/>
    <w:rsid w:val="0056487B"/>
    <w:rsid w:val="00564FB9"/>
    <w:rsid w:val="0056525F"/>
    <w:rsid w:val="00573D9E"/>
    <w:rsid w:val="005771AC"/>
    <w:rsid w:val="00577203"/>
    <w:rsid w:val="005801E3"/>
    <w:rsid w:val="00581802"/>
    <w:rsid w:val="00582981"/>
    <w:rsid w:val="005836A8"/>
    <w:rsid w:val="0058409C"/>
    <w:rsid w:val="00584262"/>
    <w:rsid w:val="00585332"/>
    <w:rsid w:val="00586630"/>
    <w:rsid w:val="00587ADD"/>
    <w:rsid w:val="00591E27"/>
    <w:rsid w:val="00596160"/>
    <w:rsid w:val="005966E2"/>
    <w:rsid w:val="00597007"/>
    <w:rsid w:val="005A0966"/>
    <w:rsid w:val="005A11B7"/>
    <w:rsid w:val="005A260B"/>
    <w:rsid w:val="005A2936"/>
    <w:rsid w:val="005A35CE"/>
    <w:rsid w:val="005A4A1B"/>
    <w:rsid w:val="005A6D27"/>
    <w:rsid w:val="005A71F6"/>
    <w:rsid w:val="005A7830"/>
    <w:rsid w:val="005A7FCE"/>
    <w:rsid w:val="005B0F3F"/>
    <w:rsid w:val="005B3B02"/>
    <w:rsid w:val="005B4903"/>
    <w:rsid w:val="005B51CE"/>
    <w:rsid w:val="005B5885"/>
    <w:rsid w:val="005B5CD7"/>
    <w:rsid w:val="005B6CF6"/>
    <w:rsid w:val="005B7422"/>
    <w:rsid w:val="005C29B8"/>
    <w:rsid w:val="005C3C68"/>
    <w:rsid w:val="005C4B9B"/>
    <w:rsid w:val="005C5F21"/>
    <w:rsid w:val="005C7156"/>
    <w:rsid w:val="005C799E"/>
    <w:rsid w:val="005C7EC2"/>
    <w:rsid w:val="005D0A72"/>
    <w:rsid w:val="005D0C75"/>
    <w:rsid w:val="005D1754"/>
    <w:rsid w:val="005D24B7"/>
    <w:rsid w:val="005D2DC6"/>
    <w:rsid w:val="005D4171"/>
    <w:rsid w:val="005D5FA8"/>
    <w:rsid w:val="005D6A95"/>
    <w:rsid w:val="005D6B2C"/>
    <w:rsid w:val="005D6D9C"/>
    <w:rsid w:val="005E2335"/>
    <w:rsid w:val="005E34CA"/>
    <w:rsid w:val="005E3C18"/>
    <w:rsid w:val="005E434B"/>
    <w:rsid w:val="005E6812"/>
    <w:rsid w:val="005E7881"/>
    <w:rsid w:val="005E78E0"/>
    <w:rsid w:val="005F0D9C"/>
    <w:rsid w:val="005F2243"/>
    <w:rsid w:val="005F284E"/>
    <w:rsid w:val="005F4712"/>
    <w:rsid w:val="006015CE"/>
    <w:rsid w:val="00604784"/>
    <w:rsid w:val="00606419"/>
    <w:rsid w:val="00607583"/>
    <w:rsid w:val="00607D29"/>
    <w:rsid w:val="00612952"/>
    <w:rsid w:val="00612F0D"/>
    <w:rsid w:val="006133E0"/>
    <w:rsid w:val="00614CC1"/>
    <w:rsid w:val="00614FEF"/>
    <w:rsid w:val="00615A9D"/>
    <w:rsid w:val="0061664B"/>
    <w:rsid w:val="00617387"/>
    <w:rsid w:val="006205D6"/>
    <w:rsid w:val="00620B2E"/>
    <w:rsid w:val="006252D8"/>
    <w:rsid w:val="006259BC"/>
    <w:rsid w:val="0062633C"/>
    <w:rsid w:val="0062636B"/>
    <w:rsid w:val="00627150"/>
    <w:rsid w:val="00632182"/>
    <w:rsid w:val="00632AE0"/>
    <w:rsid w:val="00633C17"/>
    <w:rsid w:val="00634D9E"/>
    <w:rsid w:val="00636E3E"/>
    <w:rsid w:val="0063770A"/>
    <w:rsid w:val="006379F7"/>
    <w:rsid w:val="00637E4D"/>
    <w:rsid w:val="00640620"/>
    <w:rsid w:val="00641A1F"/>
    <w:rsid w:val="00645904"/>
    <w:rsid w:val="00646AB9"/>
    <w:rsid w:val="00646CA4"/>
    <w:rsid w:val="006502FB"/>
    <w:rsid w:val="00651ACB"/>
    <w:rsid w:val="00651B49"/>
    <w:rsid w:val="00651C47"/>
    <w:rsid w:val="00652AB2"/>
    <w:rsid w:val="00653FED"/>
    <w:rsid w:val="00654EC0"/>
    <w:rsid w:val="0065525B"/>
    <w:rsid w:val="00655D4F"/>
    <w:rsid w:val="00656D29"/>
    <w:rsid w:val="006577C6"/>
    <w:rsid w:val="00663F7D"/>
    <w:rsid w:val="006640E5"/>
    <w:rsid w:val="006646F1"/>
    <w:rsid w:val="00664929"/>
    <w:rsid w:val="00664F62"/>
    <w:rsid w:val="006655E1"/>
    <w:rsid w:val="006655F6"/>
    <w:rsid w:val="00671BD8"/>
    <w:rsid w:val="00672060"/>
    <w:rsid w:val="00672BFD"/>
    <w:rsid w:val="006770F4"/>
    <w:rsid w:val="00677A84"/>
    <w:rsid w:val="0068026D"/>
    <w:rsid w:val="00680A27"/>
    <w:rsid w:val="006816A4"/>
    <w:rsid w:val="006819B8"/>
    <w:rsid w:val="00682345"/>
    <w:rsid w:val="0068238D"/>
    <w:rsid w:val="006840A6"/>
    <w:rsid w:val="006850CD"/>
    <w:rsid w:val="00685AAB"/>
    <w:rsid w:val="00685C42"/>
    <w:rsid w:val="00690E35"/>
    <w:rsid w:val="00695D22"/>
    <w:rsid w:val="006A07AA"/>
    <w:rsid w:val="006A0C36"/>
    <w:rsid w:val="006A25E5"/>
    <w:rsid w:val="006A2B46"/>
    <w:rsid w:val="006A336D"/>
    <w:rsid w:val="006A37B9"/>
    <w:rsid w:val="006A4C5C"/>
    <w:rsid w:val="006A7371"/>
    <w:rsid w:val="006B2672"/>
    <w:rsid w:val="006B54BF"/>
    <w:rsid w:val="006B5F44"/>
    <w:rsid w:val="006B5F90"/>
    <w:rsid w:val="006B62E4"/>
    <w:rsid w:val="006C1B67"/>
    <w:rsid w:val="006C1BBA"/>
    <w:rsid w:val="006C1BD1"/>
    <w:rsid w:val="006C1FDF"/>
    <w:rsid w:val="006C2079"/>
    <w:rsid w:val="006C5A62"/>
    <w:rsid w:val="006C5D68"/>
    <w:rsid w:val="006C6976"/>
    <w:rsid w:val="006C6DD0"/>
    <w:rsid w:val="006C7CD3"/>
    <w:rsid w:val="006D04EA"/>
    <w:rsid w:val="006D0AB7"/>
    <w:rsid w:val="006D16C4"/>
    <w:rsid w:val="006D3E96"/>
    <w:rsid w:val="006D4515"/>
    <w:rsid w:val="006D4BB1"/>
    <w:rsid w:val="006D6593"/>
    <w:rsid w:val="006D6E43"/>
    <w:rsid w:val="006E23EA"/>
    <w:rsid w:val="006E2E63"/>
    <w:rsid w:val="006E662F"/>
    <w:rsid w:val="006F03A8"/>
    <w:rsid w:val="006F2ACA"/>
    <w:rsid w:val="006F2ADC"/>
    <w:rsid w:val="006F2B59"/>
    <w:rsid w:val="006F2BFE"/>
    <w:rsid w:val="006F31E9"/>
    <w:rsid w:val="006F6284"/>
    <w:rsid w:val="006F6899"/>
    <w:rsid w:val="007002C5"/>
    <w:rsid w:val="00702ED5"/>
    <w:rsid w:val="00704387"/>
    <w:rsid w:val="00707669"/>
    <w:rsid w:val="00711CBA"/>
    <w:rsid w:val="00711F8A"/>
    <w:rsid w:val="00711FB5"/>
    <w:rsid w:val="00712A01"/>
    <w:rsid w:val="00714F58"/>
    <w:rsid w:val="007161B4"/>
    <w:rsid w:val="00722FBF"/>
    <w:rsid w:val="00722FC2"/>
    <w:rsid w:val="00724879"/>
    <w:rsid w:val="00724E1B"/>
    <w:rsid w:val="00725949"/>
    <w:rsid w:val="0072612F"/>
    <w:rsid w:val="00727FA2"/>
    <w:rsid w:val="007322D9"/>
    <w:rsid w:val="00732BC0"/>
    <w:rsid w:val="00735960"/>
    <w:rsid w:val="0073720F"/>
    <w:rsid w:val="00737796"/>
    <w:rsid w:val="0074165C"/>
    <w:rsid w:val="00742C35"/>
    <w:rsid w:val="007432CA"/>
    <w:rsid w:val="0074340F"/>
    <w:rsid w:val="007439EB"/>
    <w:rsid w:val="00743CB4"/>
    <w:rsid w:val="00743F0A"/>
    <w:rsid w:val="007444E8"/>
    <w:rsid w:val="0074548E"/>
    <w:rsid w:val="00745773"/>
    <w:rsid w:val="00746800"/>
    <w:rsid w:val="007501A8"/>
    <w:rsid w:val="00750D61"/>
    <w:rsid w:val="00750EE1"/>
    <w:rsid w:val="00752B4D"/>
    <w:rsid w:val="0075378D"/>
    <w:rsid w:val="00755402"/>
    <w:rsid w:val="007562CC"/>
    <w:rsid w:val="00756B26"/>
    <w:rsid w:val="00756EDF"/>
    <w:rsid w:val="007600E3"/>
    <w:rsid w:val="00765C43"/>
    <w:rsid w:val="00765EFB"/>
    <w:rsid w:val="00766345"/>
    <w:rsid w:val="007671CA"/>
    <w:rsid w:val="00767C61"/>
    <w:rsid w:val="0077008A"/>
    <w:rsid w:val="007724D5"/>
    <w:rsid w:val="00773C1F"/>
    <w:rsid w:val="00774DA4"/>
    <w:rsid w:val="00776599"/>
    <w:rsid w:val="00777BD0"/>
    <w:rsid w:val="00777FB1"/>
    <w:rsid w:val="0078114B"/>
    <w:rsid w:val="00781DD2"/>
    <w:rsid w:val="00783ECF"/>
    <w:rsid w:val="0078413A"/>
    <w:rsid w:val="007959E8"/>
    <w:rsid w:val="00795E9C"/>
    <w:rsid w:val="007A0521"/>
    <w:rsid w:val="007A2824"/>
    <w:rsid w:val="007A2E12"/>
    <w:rsid w:val="007A3475"/>
    <w:rsid w:val="007A3918"/>
    <w:rsid w:val="007A41C8"/>
    <w:rsid w:val="007A54CE"/>
    <w:rsid w:val="007A6FD9"/>
    <w:rsid w:val="007A7FFA"/>
    <w:rsid w:val="007B04EB"/>
    <w:rsid w:val="007B0D4F"/>
    <w:rsid w:val="007B0DE0"/>
    <w:rsid w:val="007B5A3D"/>
    <w:rsid w:val="007B5B95"/>
    <w:rsid w:val="007B68EA"/>
    <w:rsid w:val="007B7453"/>
    <w:rsid w:val="007C1E8B"/>
    <w:rsid w:val="007C2017"/>
    <w:rsid w:val="007C2D89"/>
    <w:rsid w:val="007C39AE"/>
    <w:rsid w:val="007C4593"/>
    <w:rsid w:val="007C5309"/>
    <w:rsid w:val="007C6069"/>
    <w:rsid w:val="007D004F"/>
    <w:rsid w:val="007D06C4"/>
    <w:rsid w:val="007D1352"/>
    <w:rsid w:val="007D2508"/>
    <w:rsid w:val="007D346A"/>
    <w:rsid w:val="007D64A3"/>
    <w:rsid w:val="007D6518"/>
    <w:rsid w:val="007D6843"/>
    <w:rsid w:val="007D69EB"/>
    <w:rsid w:val="007D76BD"/>
    <w:rsid w:val="007E07F8"/>
    <w:rsid w:val="007E0BF1"/>
    <w:rsid w:val="007E2A53"/>
    <w:rsid w:val="007E732D"/>
    <w:rsid w:val="007F0ED8"/>
    <w:rsid w:val="007F0F63"/>
    <w:rsid w:val="007F3879"/>
    <w:rsid w:val="007F75CE"/>
    <w:rsid w:val="00800720"/>
    <w:rsid w:val="008013A4"/>
    <w:rsid w:val="008027CE"/>
    <w:rsid w:val="00802B8A"/>
    <w:rsid w:val="00802F42"/>
    <w:rsid w:val="00804383"/>
    <w:rsid w:val="00804BB7"/>
    <w:rsid w:val="00804D41"/>
    <w:rsid w:val="00810257"/>
    <w:rsid w:val="008104F5"/>
    <w:rsid w:val="00811072"/>
    <w:rsid w:val="00811369"/>
    <w:rsid w:val="00815419"/>
    <w:rsid w:val="008163C8"/>
    <w:rsid w:val="008164A1"/>
    <w:rsid w:val="00816E3D"/>
    <w:rsid w:val="00816F93"/>
    <w:rsid w:val="00817325"/>
    <w:rsid w:val="00817878"/>
    <w:rsid w:val="008209E6"/>
    <w:rsid w:val="00823303"/>
    <w:rsid w:val="008233B2"/>
    <w:rsid w:val="00823A9F"/>
    <w:rsid w:val="00823C85"/>
    <w:rsid w:val="00825138"/>
    <w:rsid w:val="008269DD"/>
    <w:rsid w:val="00830621"/>
    <w:rsid w:val="0083192A"/>
    <w:rsid w:val="00832838"/>
    <w:rsid w:val="0083348C"/>
    <w:rsid w:val="0083438E"/>
    <w:rsid w:val="00834973"/>
    <w:rsid w:val="008373D3"/>
    <w:rsid w:val="00840617"/>
    <w:rsid w:val="00840F84"/>
    <w:rsid w:val="00842A47"/>
    <w:rsid w:val="00843C13"/>
    <w:rsid w:val="008454F8"/>
    <w:rsid w:val="00845527"/>
    <w:rsid w:val="0085173A"/>
    <w:rsid w:val="00856316"/>
    <w:rsid w:val="0086002F"/>
    <w:rsid w:val="008603CE"/>
    <w:rsid w:val="008620FC"/>
    <w:rsid w:val="008627A5"/>
    <w:rsid w:val="00862827"/>
    <w:rsid w:val="00863E05"/>
    <w:rsid w:val="00865ACA"/>
    <w:rsid w:val="00865D28"/>
    <w:rsid w:val="00865F85"/>
    <w:rsid w:val="0086637A"/>
    <w:rsid w:val="00866DC2"/>
    <w:rsid w:val="00867C10"/>
    <w:rsid w:val="00867DE7"/>
    <w:rsid w:val="00870439"/>
    <w:rsid w:val="00870DA1"/>
    <w:rsid w:val="008768C6"/>
    <w:rsid w:val="00881427"/>
    <w:rsid w:val="00883F93"/>
    <w:rsid w:val="00884DB3"/>
    <w:rsid w:val="00885A9D"/>
    <w:rsid w:val="008864F6"/>
    <w:rsid w:val="0089049D"/>
    <w:rsid w:val="0089078C"/>
    <w:rsid w:val="00890EEA"/>
    <w:rsid w:val="008928C9"/>
    <w:rsid w:val="008930CB"/>
    <w:rsid w:val="008938DC"/>
    <w:rsid w:val="00893FD1"/>
    <w:rsid w:val="00894836"/>
    <w:rsid w:val="00895172"/>
    <w:rsid w:val="00895680"/>
    <w:rsid w:val="00895CAA"/>
    <w:rsid w:val="0089605E"/>
    <w:rsid w:val="00896DFF"/>
    <w:rsid w:val="0089762C"/>
    <w:rsid w:val="008A1893"/>
    <w:rsid w:val="008A3215"/>
    <w:rsid w:val="008A4FBA"/>
    <w:rsid w:val="008A57E6"/>
    <w:rsid w:val="008A6F81"/>
    <w:rsid w:val="008A769A"/>
    <w:rsid w:val="008B0C9C"/>
    <w:rsid w:val="008B101F"/>
    <w:rsid w:val="008B166D"/>
    <w:rsid w:val="008B17F4"/>
    <w:rsid w:val="008B3615"/>
    <w:rsid w:val="008B4AC4"/>
    <w:rsid w:val="008B50C8"/>
    <w:rsid w:val="008B5281"/>
    <w:rsid w:val="008B72AF"/>
    <w:rsid w:val="008B7E05"/>
    <w:rsid w:val="008C1797"/>
    <w:rsid w:val="008C219C"/>
    <w:rsid w:val="008C2B9F"/>
    <w:rsid w:val="008C3D21"/>
    <w:rsid w:val="008C475E"/>
    <w:rsid w:val="008C619A"/>
    <w:rsid w:val="008D0CE8"/>
    <w:rsid w:val="008D2AE6"/>
    <w:rsid w:val="008D2D1D"/>
    <w:rsid w:val="008D3D8F"/>
    <w:rsid w:val="008D453D"/>
    <w:rsid w:val="008D53AD"/>
    <w:rsid w:val="008D562B"/>
    <w:rsid w:val="008D5733"/>
    <w:rsid w:val="008D622B"/>
    <w:rsid w:val="008D626F"/>
    <w:rsid w:val="008D666C"/>
    <w:rsid w:val="008D7B54"/>
    <w:rsid w:val="008D7F89"/>
    <w:rsid w:val="008E0C9D"/>
    <w:rsid w:val="008E1648"/>
    <w:rsid w:val="008E1B3E"/>
    <w:rsid w:val="008E2319"/>
    <w:rsid w:val="008E4BB6"/>
    <w:rsid w:val="008E5518"/>
    <w:rsid w:val="008E6A84"/>
    <w:rsid w:val="008F0CDC"/>
    <w:rsid w:val="008F17A3"/>
    <w:rsid w:val="008F1ED3"/>
    <w:rsid w:val="008F23A5"/>
    <w:rsid w:val="008F3617"/>
    <w:rsid w:val="008F3820"/>
    <w:rsid w:val="008F4C29"/>
    <w:rsid w:val="008F5C51"/>
    <w:rsid w:val="008F6795"/>
    <w:rsid w:val="008F70BD"/>
    <w:rsid w:val="008F788F"/>
    <w:rsid w:val="008F7EA2"/>
    <w:rsid w:val="00900E9D"/>
    <w:rsid w:val="00901079"/>
    <w:rsid w:val="009021AC"/>
    <w:rsid w:val="00902722"/>
    <w:rsid w:val="009027BC"/>
    <w:rsid w:val="009062E6"/>
    <w:rsid w:val="00911BE5"/>
    <w:rsid w:val="00913CA9"/>
    <w:rsid w:val="00914492"/>
    <w:rsid w:val="009145AE"/>
    <w:rsid w:val="009146CE"/>
    <w:rsid w:val="00914CA7"/>
    <w:rsid w:val="00915C3E"/>
    <w:rsid w:val="009161A8"/>
    <w:rsid w:val="009207FB"/>
    <w:rsid w:val="009235B0"/>
    <w:rsid w:val="009245F5"/>
    <w:rsid w:val="009249EC"/>
    <w:rsid w:val="009273B3"/>
    <w:rsid w:val="009305B5"/>
    <w:rsid w:val="00936363"/>
    <w:rsid w:val="00937D9F"/>
    <w:rsid w:val="009429D5"/>
    <w:rsid w:val="00942BF1"/>
    <w:rsid w:val="00945180"/>
    <w:rsid w:val="00945428"/>
    <w:rsid w:val="0094607B"/>
    <w:rsid w:val="00950FD7"/>
    <w:rsid w:val="00951023"/>
    <w:rsid w:val="00953604"/>
    <w:rsid w:val="0095496B"/>
    <w:rsid w:val="009610DC"/>
    <w:rsid w:val="00961490"/>
    <w:rsid w:val="0096181A"/>
    <w:rsid w:val="0096381A"/>
    <w:rsid w:val="00964729"/>
    <w:rsid w:val="00965E04"/>
    <w:rsid w:val="009674AD"/>
    <w:rsid w:val="00970BA8"/>
    <w:rsid w:val="00970CDC"/>
    <w:rsid w:val="00971898"/>
    <w:rsid w:val="00974BB4"/>
    <w:rsid w:val="00975C61"/>
    <w:rsid w:val="00977010"/>
    <w:rsid w:val="00977D02"/>
    <w:rsid w:val="009809BB"/>
    <w:rsid w:val="0098364B"/>
    <w:rsid w:val="00986730"/>
    <w:rsid w:val="009911AF"/>
    <w:rsid w:val="00991875"/>
    <w:rsid w:val="00991F92"/>
    <w:rsid w:val="00992985"/>
    <w:rsid w:val="00993889"/>
    <w:rsid w:val="0099551B"/>
    <w:rsid w:val="00997BF1"/>
    <w:rsid w:val="009A0513"/>
    <w:rsid w:val="009A089C"/>
    <w:rsid w:val="009A118E"/>
    <w:rsid w:val="009A2112"/>
    <w:rsid w:val="009A21CD"/>
    <w:rsid w:val="009A278C"/>
    <w:rsid w:val="009A2BC2"/>
    <w:rsid w:val="009A42C1"/>
    <w:rsid w:val="009A5429"/>
    <w:rsid w:val="009A5E3D"/>
    <w:rsid w:val="009A72AD"/>
    <w:rsid w:val="009B09E0"/>
    <w:rsid w:val="009B0BC5"/>
    <w:rsid w:val="009B1247"/>
    <w:rsid w:val="009B16D2"/>
    <w:rsid w:val="009B3273"/>
    <w:rsid w:val="009B46F9"/>
    <w:rsid w:val="009B6029"/>
    <w:rsid w:val="009B6971"/>
    <w:rsid w:val="009C1B5B"/>
    <w:rsid w:val="009C27F1"/>
    <w:rsid w:val="009C3152"/>
    <w:rsid w:val="009C4CFA"/>
    <w:rsid w:val="009C5070"/>
    <w:rsid w:val="009C6F90"/>
    <w:rsid w:val="009D0803"/>
    <w:rsid w:val="009D112C"/>
    <w:rsid w:val="009D274A"/>
    <w:rsid w:val="009D47FA"/>
    <w:rsid w:val="009D4C5B"/>
    <w:rsid w:val="009D50D2"/>
    <w:rsid w:val="009D6BCA"/>
    <w:rsid w:val="009E0F62"/>
    <w:rsid w:val="009E3DD8"/>
    <w:rsid w:val="009E40BC"/>
    <w:rsid w:val="009E4A58"/>
    <w:rsid w:val="009E5A2D"/>
    <w:rsid w:val="009E5AB2"/>
    <w:rsid w:val="009E6219"/>
    <w:rsid w:val="009F03B3"/>
    <w:rsid w:val="009F3A40"/>
    <w:rsid w:val="009F4B1D"/>
    <w:rsid w:val="009F7063"/>
    <w:rsid w:val="00A0096C"/>
    <w:rsid w:val="00A01757"/>
    <w:rsid w:val="00A028C0"/>
    <w:rsid w:val="00A02BAE"/>
    <w:rsid w:val="00A0666C"/>
    <w:rsid w:val="00A06A6B"/>
    <w:rsid w:val="00A07E47"/>
    <w:rsid w:val="00A129D0"/>
    <w:rsid w:val="00A12C33"/>
    <w:rsid w:val="00A138BA"/>
    <w:rsid w:val="00A14C8E"/>
    <w:rsid w:val="00A153D9"/>
    <w:rsid w:val="00A15F09"/>
    <w:rsid w:val="00A169B6"/>
    <w:rsid w:val="00A2271D"/>
    <w:rsid w:val="00A237D5"/>
    <w:rsid w:val="00A257B4"/>
    <w:rsid w:val="00A3046A"/>
    <w:rsid w:val="00A30EFC"/>
    <w:rsid w:val="00A31984"/>
    <w:rsid w:val="00A32D73"/>
    <w:rsid w:val="00A3367B"/>
    <w:rsid w:val="00A34F12"/>
    <w:rsid w:val="00A3597D"/>
    <w:rsid w:val="00A36DD1"/>
    <w:rsid w:val="00A4006C"/>
    <w:rsid w:val="00A40091"/>
    <w:rsid w:val="00A4030F"/>
    <w:rsid w:val="00A41C79"/>
    <w:rsid w:val="00A41CB5"/>
    <w:rsid w:val="00A42082"/>
    <w:rsid w:val="00A42CDF"/>
    <w:rsid w:val="00A44470"/>
    <w:rsid w:val="00A4452E"/>
    <w:rsid w:val="00A4472C"/>
    <w:rsid w:val="00A44E1E"/>
    <w:rsid w:val="00A44E69"/>
    <w:rsid w:val="00A45614"/>
    <w:rsid w:val="00A4661E"/>
    <w:rsid w:val="00A52795"/>
    <w:rsid w:val="00A552CD"/>
    <w:rsid w:val="00A55BD6"/>
    <w:rsid w:val="00A55D50"/>
    <w:rsid w:val="00A567ED"/>
    <w:rsid w:val="00A57142"/>
    <w:rsid w:val="00A648CD"/>
    <w:rsid w:val="00A6537A"/>
    <w:rsid w:val="00A67866"/>
    <w:rsid w:val="00A70B07"/>
    <w:rsid w:val="00A723F8"/>
    <w:rsid w:val="00A77CCB"/>
    <w:rsid w:val="00A83D8D"/>
    <w:rsid w:val="00A8446B"/>
    <w:rsid w:val="00A8473F"/>
    <w:rsid w:val="00A85D7A"/>
    <w:rsid w:val="00A862D6"/>
    <w:rsid w:val="00A8715E"/>
    <w:rsid w:val="00A8753B"/>
    <w:rsid w:val="00A917D7"/>
    <w:rsid w:val="00A9295B"/>
    <w:rsid w:val="00A93B09"/>
    <w:rsid w:val="00A94247"/>
    <w:rsid w:val="00A94448"/>
    <w:rsid w:val="00A952D7"/>
    <w:rsid w:val="00A963F7"/>
    <w:rsid w:val="00A96AD8"/>
    <w:rsid w:val="00AA052C"/>
    <w:rsid w:val="00AA0B7F"/>
    <w:rsid w:val="00AA1E45"/>
    <w:rsid w:val="00AA2618"/>
    <w:rsid w:val="00AA278F"/>
    <w:rsid w:val="00AA4286"/>
    <w:rsid w:val="00AA456B"/>
    <w:rsid w:val="00AA57F5"/>
    <w:rsid w:val="00AA672E"/>
    <w:rsid w:val="00AA6EC9"/>
    <w:rsid w:val="00AB41D5"/>
    <w:rsid w:val="00AB6309"/>
    <w:rsid w:val="00AB6C5F"/>
    <w:rsid w:val="00AB7129"/>
    <w:rsid w:val="00AC27A6"/>
    <w:rsid w:val="00AC30F7"/>
    <w:rsid w:val="00AC33C8"/>
    <w:rsid w:val="00AC3A5A"/>
    <w:rsid w:val="00AC4D95"/>
    <w:rsid w:val="00AC5DF4"/>
    <w:rsid w:val="00AC682B"/>
    <w:rsid w:val="00AD00D6"/>
    <w:rsid w:val="00AD0AEF"/>
    <w:rsid w:val="00AD11B7"/>
    <w:rsid w:val="00AD1A94"/>
    <w:rsid w:val="00AD1C05"/>
    <w:rsid w:val="00AD2D47"/>
    <w:rsid w:val="00AD4126"/>
    <w:rsid w:val="00AD421C"/>
    <w:rsid w:val="00AD44FA"/>
    <w:rsid w:val="00AD5F66"/>
    <w:rsid w:val="00AD6A94"/>
    <w:rsid w:val="00AD722B"/>
    <w:rsid w:val="00AE070A"/>
    <w:rsid w:val="00AE101C"/>
    <w:rsid w:val="00AE1609"/>
    <w:rsid w:val="00AE37E5"/>
    <w:rsid w:val="00AE5EB4"/>
    <w:rsid w:val="00AF0812"/>
    <w:rsid w:val="00AF0C18"/>
    <w:rsid w:val="00AF47C5"/>
    <w:rsid w:val="00AF5398"/>
    <w:rsid w:val="00B0265D"/>
    <w:rsid w:val="00B0276C"/>
    <w:rsid w:val="00B02B55"/>
    <w:rsid w:val="00B02BC0"/>
    <w:rsid w:val="00B049AF"/>
    <w:rsid w:val="00B07242"/>
    <w:rsid w:val="00B10534"/>
    <w:rsid w:val="00B113DB"/>
    <w:rsid w:val="00B11D8A"/>
    <w:rsid w:val="00B12981"/>
    <w:rsid w:val="00B147DD"/>
    <w:rsid w:val="00B153C4"/>
    <w:rsid w:val="00B156FD"/>
    <w:rsid w:val="00B15AF0"/>
    <w:rsid w:val="00B21F61"/>
    <w:rsid w:val="00B22D9B"/>
    <w:rsid w:val="00B26121"/>
    <w:rsid w:val="00B261F1"/>
    <w:rsid w:val="00B265BC"/>
    <w:rsid w:val="00B31FB1"/>
    <w:rsid w:val="00B33952"/>
    <w:rsid w:val="00B33C5E"/>
    <w:rsid w:val="00B342F4"/>
    <w:rsid w:val="00B34369"/>
    <w:rsid w:val="00B34DC2"/>
    <w:rsid w:val="00B378E5"/>
    <w:rsid w:val="00B4346D"/>
    <w:rsid w:val="00B440F4"/>
    <w:rsid w:val="00B447A5"/>
    <w:rsid w:val="00B45845"/>
    <w:rsid w:val="00B4654C"/>
    <w:rsid w:val="00B46AF0"/>
    <w:rsid w:val="00B46B94"/>
    <w:rsid w:val="00B47293"/>
    <w:rsid w:val="00B50E50"/>
    <w:rsid w:val="00B52120"/>
    <w:rsid w:val="00B54ABC"/>
    <w:rsid w:val="00B54DDE"/>
    <w:rsid w:val="00B56FBE"/>
    <w:rsid w:val="00B60ACF"/>
    <w:rsid w:val="00B62B58"/>
    <w:rsid w:val="00B65149"/>
    <w:rsid w:val="00B66567"/>
    <w:rsid w:val="00B669BC"/>
    <w:rsid w:val="00B66F52"/>
    <w:rsid w:val="00B66FE5"/>
    <w:rsid w:val="00B72880"/>
    <w:rsid w:val="00B74EED"/>
    <w:rsid w:val="00B758BF"/>
    <w:rsid w:val="00B76669"/>
    <w:rsid w:val="00B76671"/>
    <w:rsid w:val="00B774E6"/>
    <w:rsid w:val="00B77EC8"/>
    <w:rsid w:val="00B827A6"/>
    <w:rsid w:val="00B831CE"/>
    <w:rsid w:val="00B86677"/>
    <w:rsid w:val="00B87131"/>
    <w:rsid w:val="00B939B1"/>
    <w:rsid w:val="00B967A4"/>
    <w:rsid w:val="00B96D40"/>
    <w:rsid w:val="00B97386"/>
    <w:rsid w:val="00BA263B"/>
    <w:rsid w:val="00BA42B2"/>
    <w:rsid w:val="00BA58D4"/>
    <w:rsid w:val="00BA5B9E"/>
    <w:rsid w:val="00BA7C9A"/>
    <w:rsid w:val="00BB203B"/>
    <w:rsid w:val="00BB3021"/>
    <w:rsid w:val="00BB5A4F"/>
    <w:rsid w:val="00BB5F8F"/>
    <w:rsid w:val="00BB657A"/>
    <w:rsid w:val="00BC11A5"/>
    <w:rsid w:val="00BC1A4E"/>
    <w:rsid w:val="00BC1A95"/>
    <w:rsid w:val="00BC26DB"/>
    <w:rsid w:val="00BC4790"/>
    <w:rsid w:val="00BC5DC7"/>
    <w:rsid w:val="00BC684F"/>
    <w:rsid w:val="00BC6B8B"/>
    <w:rsid w:val="00BC73D8"/>
    <w:rsid w:val="00BD52D7"/>
    <w:rsid w:val="00BD5AD2"/>
    <w:rsid w:val="00BE034E"/>
    <w:rsid w:val="00BE22F3"/>
    <w:rsid w:val="00BE38C9"/>
    <w:rsid w:val="00BE5B52"/>
    <w:rsid w:val="00BE7B8D"/>
    <w:rsid w:val="00BF0993"/>
    <w:rsid w:val="00BF10A9"/>
    <w:rsid w:val="00BF1703"/>
    <w:rsid w:val="00BF231C"/>
    <w:rsid w:val="00BF51E5"/>
    <w:rsid w:val="00BF74A6"/>
    <w:rsid w:val="00C013AD"/>
    <w:rsid w:val="00C02AF5"/>
    <w:rsid w:val="00C02D43"/>
    <w:rsid w:val="00C04904"/>
    <w:rsid w:val="00C056B3"/>
    <w:rsid w:val="00C103E5"/>
    <w:rsid w:val="00C122DC"/>
    <w:rsid w:val="00C13319"/>
    <w:rsid w:val="00C13EE9"/>
    <w:rsid w:val="00C14BB1"/>
    <w:rsid w:val="00C15D14"/>
    <w:rsid w:val="00C16FA6"/>
    <w:rsid w:val="00C21540"/>
    <w:rsid w:val="00C21906"/>
    <w:rsid w:val="00C21BFA"/>
    <w:rsid w:val="00C22148"/>
    <w:rsid w:val="00C2339A"/>
    <w:rsid w:val="00C24C8D"/>
    <w:rsid w:val="00C25FE2"/>
    <w:rsid w:val="00C26B53"/>
    <w:rsid w:val="00C279B2"/>
    <w:rsid w:val="00C33E50"/>
    <w:rsid w:val="00C34C20"/>
    <w:rsid w:val="00C35A3E"/>
    <w:rsid w:val="00C37DFC"/>
    <w:rsid w:val="00C42130"/>
    <w:rsid w:val="00C423A4"/>
    <w:rsid w:val="00C426E0"/>
    <w:rsid w:val="00C44BF5"/>
    <w:rsid w:val="00C47A7A"/>
    <w:rsid w:val="00C521D6"/>
    <w:rsid w:val="00C54071"/>
    <w:rsid w:val="00C54231"/>
    <w:rsid w:val="00C55232"/>
    <w:rsid w:val="00C553A4"/>
    <w:rsid w:val="00C55A06"/>
    <w:rsid w:val="00C55D03"/>
    <w:rsid w:val="00C601BC"/>
    <w:rsid w:val="00C60835"/>
    <w:rsid w:val="00C6151C"/>
    <w:rsid w:val="00C61A74"/>
    <w:rsid w:val="00C6329F"/>
    <w:rsid w:val="00C63340"/>
    <w:rsid w:val="00C643F9"/>
    <w:rsid w:val="00C64E95"/>
    <w:rsid w:val="00C65323"/>
    <w:rsid w:val="00C67954"/>
    <w:rsid w:val="00C67ECF"/>
    <w:rsid w:val="00C710C7"/>
    <w:rsid w:val="00C71372"/>
    <w:rsid w:val="00C71F31"/>
    <w:rsid w:val="00C72410"/>
    <w:rsid w:val="00C7287F"/>
    <w:rsid w:val="00C76F95"/>
    <w:rsid w:val="00C80982"/>
    <w:rsid w:val="00C80CB8"/>
    <w:rsid w:val="00C819F8"/>
    <w:rsid w:val="00C8248C"/>
    <w:rsid w:val="00C83484"/>
    <w:rsid w:val="00C84D15"/>
    <w:rsid w:val="00C84E33"/>
    <w:rsid w:val="00C86A12"/>
    <w:rsid w:val="00C86D6F"/>
    <w:rsid w:val="00C905FC"/>
    <w:rsid w:val="00C9105F"/>
    <w:rsid w:val="00C92D03"/>
    <w:rsid w:val="00C9319C"/>
    <w:rsid w:val="00C9435D"/>
    <w:rsid w:val="00C944E0"/>
    <w:rsid w:val="00C94DF2"/>
    <w:rsid w:val="00C96741"/>
    <w:rsid w:val="00CA2D1B"/>
    <w:rsid w:val="00CA31D1"/>
    <w:rsid w:val="00CA3686"/>
    <w:rsid w:val="00CA375D"/>
    <w:rsid w:val="00CA561C"/>
    <w:rsid w:val="00CA662A"/>
    <w:rsid w:val="00CA7A7B"/>
    <w:rsid w:val="00CA7AFD"/>
    <w:rsid w:val="00CA7C3C"/>
    <w:rsid w:val="00CB0189"/>
    <w:rsid w:val="00CB0BA2"/>
    <w:rsid w:val="00CB1A42"/>
    <w:rsid w:val="00CB1B0C"/>
    <w:rsid w:val="00CB2C0B"/>
    <w:rsid w:val="00CB517D"/>
    <w:rsid w:val="00CC038D"/>
    <w:rsid w:val="00CC08DB"/>
    <w:rsid w:val="00CC0C9B"/>
    <w:rsid w:val="00CC1012"/>
    <w:rsid w:val="00CC39B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AB9"/>
    <w:rsid w:val="00CE0C4F"/>
    <w:rsid w:val="00CE1C50"/>
    <w:rsid w:val="00CE30EA"/>
    <w:rsid w:val="00CE5B31"/>
    <w:rsid w:val="00CF048A"/>
    <w:rsid w:val="00CF155A"/>
    <w:rsid w:val="00CF2947"/>
    <w:rsid w:val="00CF686F"/>
    <w:rsid w:val="00CF6883"/>
    <w:rsid w:val="00CF6E60"/>
    <w:rsid w:val="00CF7B77"/>
    <w:rsid w:val="00CF7BCA"/>
    <w:rsid w:val="00D008FD"/>
    <w:rsid w:val="00D00CEA"/>
    <w:rsid w:val="00D01F0A"/>
    <w:rsid w:val="00D0321C"/>
    <w:rsid w:val="00D035EC"/>
    <w:rsid w:val="00D03A77"/>
    <w:rsid w:val="00D03C33"/>
    <w:rsid w:val="00D0511A"/>
    <w:rsid w:val="00D06AB1"/>
    <w:rsid w:val="00D06E94"/>
    <w:rsid w:val="00D072ED"/>
    <w:rsid w:val="00D07A16"/>
    <w:rsid w:val="00D07C31"/>
    <w:rsid w:val="00D1067E"/>
    <w:rsid w:val="00D10F50"/>
    <w:rsid w:val="00D11272"/>
    <w:rsid w:val="00D126F5"/>
    <w:rsid w:val="00D1489E"/>
    <w:rsid w:val="00D153EC"/>
    <w:rsid w:val="00D16886"/>
    <w:rsid w:val="00D20737"/>
    <w:rsid w:val="00D21E81"/>
    <w:rsid w:val="00D223DE"/>
    <w:rsid w:val="00D23BB7"/>
    <w:rsid w:val="00D25E37"/>
    <w:rsid w:val="00D26134"/>
    <w:rsid w:val="00D2661A"/>
    <w:rsid w:val="00D27582"/>
    <w:rsid w:val="00D27EC4"/>
    <w:rsid w:val="00D30E92"/>
    <w:rsid w:val="00D32719"/>
    <w:rsid w:val="00D332C0"/>
    <w:rsid w:val="00D33333"/>
    <w:rsid w:val="00D33457"/>
    <w:rsid w:val="00D352A2"/>
    <w:rsid w:val="00D362CB"/>
    <w:rsid w:val="00D3660F"/>
    <w:rsid w:val="00D4162B"/>
    <w:rsid w:val="00D4514F"/>
    <w:rsid w:val="00D451E2"/>
    <w:rsid w:val="00D45E89"/>
    <w:rsid w:val="00D45E8D"/>
    <w:rsid w:val="00D46486"/>
    <w:rsid w:val="00D466AE"/>
    <w:rsid w:val="00D4734F"/>
    <w:rsid w:val="00D51BF3"/>
    <w:rsid w:val="00D601D1"/>
    <w:rsid w:val="00D6296C"/>
    <w:rsid w:val="00D6303C"/>
    <w:rsid w:val="00D66846"/>
    <w:rsid w:val="00D675FB"/>
    <w:rsid w:val="00D71F25"/>
    <w:rsid w:val="00D72A9C"/>
    <w:rsid w:val="00D77007"/>
    <w:rsid w:val="00D77031"/>
    <w:rsid w:val="00D80E8F"/>
    <w:rsid w:val="00D84941"/>
    <w:rsid w:val="00D84FA1"/>
    <w:rsid w:val="00D851F0"/>
    <w:rsid w:val="00D86DB7"/>
    <w:rsid w:val="00D91368"/>
    <w:rsid w:val="00D92119"/>
    <w:rsid w:val="00D926D0"/>
    <w:rsid w:val="00D93030"/>
    <w:rsid w:val="00D950E1"/>
    <w:rsid w:val="00D952A6"/>
    <w:rsid w:val="00D954D7"/>
    <w:rsid w:val="00D95571"/>
    <w:rsid w:val="00D97F99"/>
    <w:rsid w:val="00DA016E"/>
    <w:rsid w:val="00DA1E08"/>
    <w:rsid w:val="00DA24F8"/>
    <w:rsid w:val="00DA28E8"/>
    <w:rsid w:val="00DA38D3"/>
    <w:rsid w:val="00DA3932"/>
    <w:rsid w:val="00DA3AFC"/>
    <w:rsid w:val="00DA5191"/>
    <w:rsid w:val="00DA64F8"/>
    <w:rsid w:val="00DA6C15"/>
    <w:rsid w:val="00DB0258"/>
    <w:rsid w:val="00DB38EE"/>
    <w:rsid w:val="00DB3D30"/>
    <w:rsid w:val="00DB498B"/>
    <w:rsid w:val="00DB66CA"/>
    <w:rsid w:val="00DB6BCA"/>
    <w:rsid w:val="00DB73F7"/>
    <w:rsid w:val="00DC0321"/>
    <w:rsid w:val="00DC3067"/>
    <w:rsid w:val="00DC370B"/>
    <w:rsid w:val="00DC4804"/>
    <w:rsid w:val="00DC5B90"/>
    <w:rsid w:val="00DC6815"/>
    <w:rsid w:val="00DD00FF"/>
    <w:rsid w:val="00DD0619"/>
    <w:rsid w:val="00DD07FB"/>
    <w:rsid w:val="00DD23E7"/>
    <w:rsid w:val="00DD25C6"/>
    <w:rsid w:val="00DD2B89"/>
    <w:rsid w:val="00DD4FE5"/>
    <w:rsid w:val="00DD54B0"/>
    <w:rsid w:val="00DD55FB"/>
    <w:rsid w:val="00DD57EE"/>
    <w:rsid w:val="00DD6BCC"/>
    <w:rsid w:val="00DE0A4B"/>
    <w:rsid w:val="00DE1FCA"/>
    <w:rsid w:val="00DE2410"/>
    <w:rsid w:val="00DE2939"/>
    <w:rsid w:val="00DE6E81"/>
    <w:rsid w:val="00DE703F"/>
    <w:rsid w:val="00DE7595"/>
    <w:rsid w:val="00DF1961"/>
    <w:rsid w:val="00DF44DE"/>
    <w:rsid w:val="00DF5F11"/>
    <w:rsid w:val="00E01138"/>
    <w:rsid w:val="00E02DFB"/>
    <w:rsid w:val="00E030F9"/>
    <w:rsid w:val="00E0311A"/>
    <w:rsid w:val="00E03138"/>
    <w:rsid w:val="00E041B2"/>
    <w:rsid w:val="00E04775"/>
    <w:rsid w:val="00E06404"/>
    <w:rsid w:val="00E065D2"/>
    <w:rsid w:val="00E1140C"/>
    <w:rsid w:val="00E11626"/>
    <w:rsid w:val="00E11A85"/>
    <w:rsid w:val="00E12495"/>
    <w:rsid w:val="00E124F7"/>
    <w:rsid w:val="00E15CCD"/>
    <w:rsid w:val="00E202EF"/>
    <w:rsid w:val="00E203AB"/>
    <w:rsid w:val="00E210B5"/>
    <w:rsid w:val="00E229A6"/>
    <w:rsid w:val="00E23D99"/>
    <w:rsid w:val="00E2552F"/>
    <w:rsid w:val="00E27BB7"/>
    <w:rsid w:val="00E3137A"/>
    <w:rsid w:val="00E32CCF"/>
    <w:rsid w:val="00E34A98"/>
    <w:rsid w:val="00E35D1E"/>
    <w:rsid w:val="00E364F9"/>
    <w:rsid w:val="00E365FA"/>
    <w:rsid w:val="00E36789"/>
    <w:rsid w:val="00E375F1"/>
    <w:rsid w:val="00E44A83"/>
    <w:rsid w:val="00E47EED"/>
    <w:rsid w:val="00E502C1"/>
    <w:rsid w:val="00E502DD"/>
    <w:rsid w:val="00E50C05"/>
    <w:rsid w:val="00E50D3A"/>
    <w:rsid w:val="00E51387"/>
    <w:rsid w:val="00E51E68"/>
    <w:rsid w:val="00E52EFD"/>
    <w:rsid w:val="00E5408A"/>
    <w:rsid w:val="00E54BD7"/>
    <w:rsid w:val="00E556BF"/>
    <w:rsid w:val="00E56800"/>
    <w:rsid w:val="00E57E0D"/>
    <w:rsid w:val="00E60C63"/>
    <w:rsid w:val="00E62F6E"/>
    <w:rsid w:val="00E62FF9"/>
    <w:rsid w:val="00E635D6"/>
    <w:rsid w:val="00E639BC"/>
    <w:rsid w:val="00E64E45"/>
    <w:rsid w:val="00E64FC4"/>
    <w:rsid w:val="00E664CC"/>
    <w:rsid w:val="00E6781E"/>
    <w:rsid w:val="00E70388"/>
    <w:rsid w:val="00E70ECF"/>
    <w:rsid w:val="00E70F92"/>
    <w:rsid w:val="00E74C54"/>
    <w:rsid w:val="00E77A03"/>
    <w:rsid w:val="00E822E8"/>
    <w:rsid w:val="00E82554"/>
    <w:rsid w:val="00E82606"/>
    <w:rsid w:val="00E846C8"/>
    <w:rsid w:val="00E84957"/>
    <w:rsid w:val="00E84A55"/>
    <w:rsid w:val="00E85BFF"/>
    <w:rsid w:val="00E90391"/>
    <w:rsid w:val="00E906C2"/>
    <w:rsid w:val="00E91C48"/>
    <w:rsid w:val="00E9311F"/>
    <w:rsid w:val="00E934D1"/>
    <w:rsid w:val="00E94AF0"/>
    <w:rsid w:val="00E95D13"/>
    <w:rsid w:val="00E95DD3"/>
    <w:rsid w:val="00E9617F"/>
    <w:rsid w:val="00E9658F"/>
    <w:rsid w:val="00E969D5"/>
    <w:rsid w:val="00EA2FB7"/>
    <w:rsid w:val="00EA58D1"/>
    <w:rsid w:val="00EA61BC"/>
    <w:rsid w:val="00EA681A"/>
    <w:rsid w:val="00EA735B"/>
    <w:rsid w:val="00EB17DE"/>
    <w:rsid w:val="00EB1840"/>
    <w:rsid w:val="00EB1E69"/>
    <w:rsid w:val="00EB2086"/>
    <w:rsid w:val="00EB40C9"/>
    <w:rsid w:val="00EB5EDF"/>
    <w:rsid w:val="00EB60FE"/>
    <w:rsid w:val="00EB73BE"/>
    <w:rsid w:val="00EB74DB"/>
    <w:rsid w:val="00EC0749"/>
    <w:rsid w:val="00EC5359"/>
    <w:rsid w:val="00EC562A"/>
    <w:rsid w:val="00ED067A"/>
    <w:rsid w:val="00ED24A7"/>
    <w:rsid w:val="00ED2B50"/>
    <w:rsid w:val="00ED4858"/>
    <w:rsid w:val="00ED4C04"/>
    <w:rsid w:val="00ED6BAC"/>
    <w:rsid w:val="00EE0350"/>
    <w:rsid w:val="00EE0719"/>
    <w:rsid w:val="00EE0E80"/>
    <w:rsid w:val="00EE54A6"/>
    <w:rsid w:val="00EE613F"/>
    <w:rsid w:val="00EE7295"/>
    <w:rsid w:val="00EE7869"/>
    <w:rsid w:val="00EF054A"/>
    <w:rsid w:val="00EF3235"/>
    <w:rsid w:val="00EF776A"/>
    <w:rsid w:val="00EF7E72"/>
    <w:rsid w:val="00F00AED"/>
    <w:rsid w:val="00F02E03"/>
    <w:rsid w:val="00F06D37"/>
    <w:rsid w:val="00F07B9D"/>
    <w:rsid w:val="00F11586"/>
    <w:rsid w:val="00F1183B"/>
    <w:rsid w:val="00F11C9F"/>
    <w:rsid w:val="00F12263"/>
    <w:rsid w:val="00F1409D"/>
    <w:rsid w:val="00F14214"/>
    <w:rsid w:val="00F144B7"/>
    <w:rsid w:val="00F157A9"/>
    <w:rsid w:val="00F15ED2"/>
    <w:rsid w:val="00F21740"/>
    <w:rsid w:val="00F21A2A"/>
    <w:rsid w:val="00F241CC"/>
    <w:rsid w:val="00F25B3C"/>
    <w:rsid w:val="00F25BB6"/>
    <w:rsid w:val="00F26B7E"/>
    <w:rsid w:val="00F27A3B"/>
    <w:rsid w:val="00F317E8"/>
    <w:rsid w:val="00F33817"/>
    <w:rsid w:val="00F340FE"/>
    <w:rsid w:val="00F345B7"/>
    <w:rsid w:val="00F37036"/>
    <w:rsid w:val="00F37649"/>
    <w:rsid w:val="00F420D5"/>
    <w:rsid w:val="00F43184"/>
    <w:rsid w:val="00F451EA"/>
    <w:rsid w:val="00F45447"/>
    <w:rsid w:val="00F456C6"/>
    <w:rsid w:val="00F4577B"/>
    <w:rsid w:val="00F46496"/>
    <w:rsid w:val="00F472DF"/>
    <w:rsid w:val="00F474D0"/>
    <w:rsid w:val="00F50179"/>
    <w:rsid w:val="00F515EE"/>
    <w:rsid w:val="00F53D21"/>
    <w:rsid w:val="00F56511"/>
    <w:rsid w:val="00F60586"/>
    <w:rsid w:val="00F6194E"/>
    <w:rsid w:val="00F623AC"/>
    <w:rsid w:val="00F6412A"/>
    <w:rsid w:val="00F65893"/>
    <w:rsid w:val="00F66A4A"/>
    <w:rsid w:val="00F71891"/>
    <w:rsid w:val="00F71E22"/>
    <w:rsid w:val="00F7201B"/>
    <w:rsid w:val="00F72142"/>
    <w:rsid w:val="00F72AE7"/>
    <w:rsid w:val="00F80279"/>
    <w:rsid w:val="00F81141"/>
    <w:rsid w:val="00F833BA"/>
    <w:rsid w:val="00F84FD0"/>
    <w:rsid w:val="00F859A8"/>
    <w:rsid w:val="00F86D87"/>
    <w:rsid w:val="00F9108B"/>
    <w:rsid w:val="00F91349"/>
    <w:rsid w:val="00F92637"/>
    <w:rsid w:val="00F9349E"/>
    <w:rsid w:val="00F93A8A"/>
    <w:rsid w:val="00F95248"/>
    <w:rsid w:val="00F956A9"/>
    <w:rsid w:val="00F963ED"/>
    <w:rsid w:val="00F966CF"/>
    <w:rsid w:val="00F96CAE"/>
    <w:rsid w:val="00F96F77"/>
    <w:rsid w:val="00F97C99"/>
    <w:rsid w:val="00FA0BA7"/>
    <w:rsid w:val="00FA4DAC"/>
    <w:rsid w:val="00FA65E9"/>
    <w:rsid w:val="00FA662D"/>
    <w:rsid w:val="00FA73B1"/>
    <w:rsid w:val="00FB0CB9"/>
    <w:rsid w:val="00FB231D"/>
    <w:rsid w:val="00FB37D7"/>
    <w:rsid w:val="00FB45F1"/>
    <w:rsid w:val="00FB4A72"/>
    <w:rsid w:val="00FB5296"/>
    <w:rsid w:val="00FB54E8"/>
    <w:rsid w:val="00FB7054"/>
    <w:rsid w:val="00FC0464"/>
    <w:rsid w:val="00FC17B7"/>
    <w:rsid w:val="00FC2CB7"/>
    <w:rsid w:val="00FC4090"/>
    <w:rsid w:val="00FC55B4"/>
    <w:rsid w:val="00FC76FE"/>
    <w:rsid w:val="00FD00E6"/>
    <w:rsid w:val="00FD09A1"/>
    <w:rsid w:val="00FD20D3"/>
    <w:rsid w:val="00FD28A0"/>
    <w:rsid w:val="00FD2A7C"/>
    <w:rsid w:val="00FD4489"/>
    <w:rsid w:val="00FD4D0F"/>
    <w:rsid w:val="00FD59EB"/>
    <w:rsid w:val="00FD7299"/>
    <w:rsid w:val="00FD76D2"/>
    <w:rsid w:val="00FE1FBE"/>
    <w:rsid w:val="00FE3901"/>
    <w:rsid w:val="00FE39D3"/>
    <w:rsid w:val="00FE454B"/>
    <w:rsid w:val="00FE4BCE"/>
    <w:rsid w:val="00FE54AE"/>
    <w:rsid w:val="00FE576A"/>
    <w:rsid w:val="00FE786B"/>
    <w:rsid w:val="00FE7C7F"/>
    <w:rsid w:val="00FE7E79"/>
    <w:rsid w:val="00FF1BF9"/>
    <w:rsid w:val="00FF3E7D"/>
    <w:rsid w:val="00FF5B99"/>
    <w:rsid w:val="00FF730C"/>
    <w:rsid w:val="00FF73F4"/>
    <w:rsid w:val="00FF7CE4"/>
    <w:rsid w:val="00FF7E39"/>
    <w:rsid w:val="1AC50FCC"/>
    <w:rsid w:val="236C4A48"/>
    <w:rsid w:val="283616EF"/>
    <w:rsid w:val="2D5524DE"/>
    <w:rsid w:val="2F94153F"/>
    <w:rsid w:val="30F50F6C"/>
    <w:rsid w:val="3709636F"/>
    <w:rsid w:val="38062CB0"/>
    <w:rsid w:val="3A6C4ACA"/>
    <w:rsid w:val="3BD056AD"/>
    <w:rsid w:val="441B3B85"/>
    <w:rsid w:val="47665118"/>
    <w:rsid w:val="5A867B53"/>
    <w:rsid w:val="6C1825D5"/>
    <w:rsid w:val="7C123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7AB18C"/>
  <w15:docId w15:val="{74E21C6A-46D1-4DDB-B37F-C2B2B22E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Times New Roman"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ind w:left="141"/>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Times New Roman"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style>
  <w:style w:type="paragraph" w:customStyle="1" w:styleId="20">
    <w:name w:val="标准文件_一级项2"/>
    <w:basedOn w:val="affffe"/>
    <w:qFormat/>
    <w:pPr>
      <w:numPr>
        <w:numId w:val="31"/>
      </w:numPr>
      <w:spacing w:line="300" w:lineRule="exact"/>
      <w:ind w:firstLineChars="0"/>
    </w:p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3"/>
    <w:qFormat/>
    <w:rPr>
      <w:rFonts w:ascii="宋体" w:hAnsi="Times New Roman"/>
      <w:sz w:val="21"/>
    </w:rPr>
  </w:style>
  <w:style w:type="paragraph" w:styleId="afffffffffff4">
    <w:name w:val="List Paragraph"/>
    <w:basedOn w:val="afff5"/>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16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91313C7C94D308F52AB728E8A8BB4"/>
        <w:category>
          <w:name w:val="常规"/>
          <w:gallery w:val="placeholder"/>
        </w:category>
        <w:types>
          <w:type w:val="bbPlcHdr"/>
        </w:types>
        <w:behaviors>
          <w:behavior w:val="content"/>
        </w:behaviors>
        <w:guid w:val="{3AEC959D-396D-41BD-858A-3470DFFF2B45}"/>
      </w:docPartPr>
      <w:docPartBody>
        <w:p w:rsidR="00E5119B" w:rsidRDefault="00B62CC9">
          <w:pPr>
            <w:pStyle w:val="AAE91313C7C94D308F52AB728E8A8BB4"/>
          </w:pPr>
          <w:r>
            <w:rPr>
              <w:rStyle w:val="a3"/>
              <w:rFonts w:hint="eastAsia"/>
            </w:rPr>
            <w:t>单击或点击此处输入文字。</w:t>
          </w:r>
        </w:p>
      </w:docPartBody>
    </w:docPart>
    <w:docPart>
      <w:docPartPr>
        <w:name w:val="30C4A57ACC71422383C2A7FD7B840D96"/>
        <w:category>
          <w:name w:val="常规"/>
          <w:gallery w:val="placeholder"/>
        </w:category>
        <w:types>
          <w:type w:val="bbPlcHdr"/>
        </w:types>
        <w:behaviors>
          <w:behavior w:val="content"/>
        </w:behaviors>
        <w:guid w:val="{C253B161-5412-406F-91ED-31BA6FF39BE5}"/>
      </w:docPartPr>
      <w:docPartBody>
        <w:p w:rsidR="00E5119B" w:rsidRDefault="00B62CC9">
          <w:pPr>
            <w:pStyle w:val="30C4A57ACC71422383C2A7FD7B840D96"/>
          </w:pPr>
          <w:r>
            <w:rPr>
              <w:rStyle w:val="a3"/>
              <w:rFonts w:hint="eastAsia"/>
            </w:rPr>
            <w:t>选择一项。</w:t>
          </w:r>
        </w:p>
      </w:docPartBody>
    </w:docPart>
    <w:docPart>
      <w:docPartPr>
        <w:name w:val="F4C9C17927564A7FA7C98EBD9B91CF4E"/>
        <w:category>
          <w:name w:val="常规"/>
          <w:gallery w:val="placeholder"/>
        </w:category>
        <w:types>
          <w:type w:val="bbPlcHdr"/>
        </w:types>
        <w:behaviors>
          <w:behavior w:val="content"/>
        </w:behaviors>
        <w:guid w:val="{7D7D7E90-FE94-45A2-9F3B-E05FAD15C6F5}"/>
      </w:docPartPr>
      <w:docPartBody>
        <w:p w:rsidR="00E5119B" w:rsidRDefault="00B62CC9">
          <w:pPr>
            <w:pStyle w:val="F4C9C17927564A7FA7C98EBD9B91CF4E"/>
          </w:pPr>
          <w:r>
            <w:rPr>
              <w:rStyle w:val="a3"/>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29" w:rsidRDefault="00F44529">
      <w:pPr>
        <w:spacing w:line="240" w:lineRule="auto"/>
      </w:pPr>
      <w:r>
        <w:separator/>
      </w:r>
    </w:p>
  </w:endnote>
  <w:endnote w:type="continuationSeparator" w:id="0">
    <w:p w:rsidR="00F44529" w:rsidRDefault="00F4452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29" w:rsidRDefault="00F44529">
      <w:pPr>
        <w:spacing w:after="0"/>
      </w:pPr>
      <w:r>
        <w:separator/>
      </w:r>
    </w:p>
  </w:footnote>
  <w:footnote w:type="continuationSeparator" w:id="0">
    <w:p w:rsidR="00F44529" w:rsidRDefault="00F4452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6B"/>
    <w:rsid w:val="00020BA1"/>
    <w:rsid w:val="00025230"/>
    <w:rsid w:val="000E0A87"/>
    <w:rsid w:val="00115475"/>
    <w:rsid w:val="00120875"/>
    <w:rsid w:val="00173450"/>
    <w:rsid w:val="001763BC"/>
    <w:rsid w:val="001B4C7F"/>
    <w:rsid w:val="001B7477"/>
    <w:rsid w:val="00204143"/>
    <w:rsid w:val="00220FB1"/>
    <w:rsid w:val="0022740D"/>
    <w:rsid w:val="002A793C"/>
    <w:rsid w:val="002C54B2"/>
    <w:rsid w:val="002E7239"/>
    <w:rsid w:val="00316941"/>
    <w:rsid w:val="00317586"/>
    <w:rsid w:val="003239B3"/>
    <w:rsid w:val="0034026B"/>
    <w:rsid w:val="00346A11"/>
    <w:rsid w:val="003570DC"/>
    <w:rsid w:val="00381BD0"/>
    <w:rsid w:val="00383097"/>
    <w:rsid w:val="003E70B7"/>
    <w:rsid w:val="004012BE"/>
    <w:rsid w:val="004210D1"/>
    <w:rsid w:val="00477434"/>
    <w:rsid w:val="004F1D4D"/>
    <w:rsid w:val="00573CA3"/>
    <w:rsid w:val="00596A48"/>
    <w:rsid w:val="005D5CCC"/>
    <w:rsid w:val="005F4ACA"/>
    <w:rsid w:val="00650D0A"/>
    <w:rsid w:val="006649FD"/>
    <w:rsid w:val="006663C7"/>
    <w:rsid w:val="006B2255"/>
    <w:rsid w:val="006E60D3"/>
    <w:rsid w:val="00765AA2"/>
    <w:rsid w:val="0076725E"/>
    <w:rsid w:val="007D004F"/>
    <w:rsid w:val="007D5A0A"/>
    <w:rsid w:val="007D64A3"/>
    <w:rsid w:val="00802B8A"/>
    <w:rsid w:val="00805894"/>
    <w:rsid w:val="00817878"/>
    <w:rsid w:val="00825B1E"/>
    <w:rsid w:val="00832F8B"/>
    <w:rsid w:val="00862827"/>
    <w:rsid w:val="00880C19"/>
    <w:rsid w:val="008D17C2"/>
    <w:rsid w:val="00936E20"/>
    <w:rsid w:val="009918CF"/>
    <w:rsid w:val="00997565"/>
    <w:rsid w:val="009A2112"/>
    <w:rsid w:val="00A003AE"/>
    <w:rsid w:val="00A1377C"/>
    <w:rsid w:val="00A4439B"/>
    <w:rsid w:val="00A506A2"/>
    <w:rsid w:val="00A83FC3"/>
    <w:rsid w:val="00AA278F"/>
    <w:rsid w:val="00B20B13"/>
    <w:rsid w:val="00B45B9F"/>
    <w:rsid w:val="00B54A8F"/>
    <w:rsid w:val="00B62CC9"/>
    <w:rsid w:val="00B7476C"/>
    <w:rsid w:val="00B74EED"/>
    <w:rsid w:val="00BE0D79"/>
    <w:rsid w:val="00C063D4"/>
    <w:rsid w:val="00C157C0"/>
    <w:rsid w:val="00C76F95"/>
    <w:rsid w:val="00D23BB7"/>
    <w:rsid w:val="00D61811"/>
    <w:rsid w:val="00D95571"/>
    <w:rsid w:val="00D959B0"/>
    <w:rsid w:val="00DC4804"/>
    <w:rsid w:val="00DE25EE"/>
    <w:rsid w:val="00E5119B"/>
    <w:rsid w:val="00F00AED"/>
    <w:rsid w:val="00F10405"/>
    <w:rsid w:val="00F37BD5"/>
    <w:rsid w:val="00F44529"/>
    <w:rsid w:val="00FC7EC1"/>
    <w:rsid w:val="00FD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AE91313C7C94D308F52AB728E8A8BB4">
    <w:name w:val="AAE91313C7C94D308F52AB728E8A8BB4"/>
    <w:pPr>
      <w:widowControl w:val="0"/>
      <w:spacing w:after="160" w:line="278" w:lineRule="auto"/>
    </w:pPr>
    <w:rPr>
      <w:kern w:val="2"/>
      <w:sz w:val="22"/>
      <w:szCs w:val="24"/>
      <w14:ligatures w14:val="standardContextual"/>
    </w:rPr>
  </w:style>
  <w:style w:type="paragraph" w:customStyle="1" w:styleId="30C4A57ACC71422383C2A7FD7B840D96">
    <w:name w:val="30C4A57ACC71422383C2A7FD7B840D96"/>
    <w:qFormat/>
    <w:pPr>
      <w:widowControl w:val="0"/>
      <w:spacing w:after="160" w:line="278" w:lineRule="auto"/>
    </w:pPr>
    <w:rPr>
      <w:kern w:val="2"/>
      <w:sz w:val="22"/>
      <w:szCs w:val="24"/>
      <w14:ligatures w14:val="standardContextual"/>
    </w:rPr>
  </w:style>
  <w:style w:type="paragraph" w:customStyle="1" w:styleId="F4C9C17927564A7FA7C98EBD9B91CF4E">
    <w:name w:val="F4C9C17927564A7FA7C98EBD9B91CF4E"/>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91C5F-7D20-4672-BC19-F084558E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670</TotalTime>
  <Pages>14</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nicai</dc:creator>
  <cp:lastModifiedBy>滕镛</cp:lastModifiedBy>
  <cp:revision>142</cp:revision>
  <cp:lastPrinted>2025-08-04T06:33:00Z</cp:lastPrinted>
  <dcterms:created xsi:type="dcterms:W3CDTF">2025-06-26T07:22:00Z</dcterms:created>
  <dcterms:modified xsi:type="dcterms:W3CDTF">2025-08-04T10:08:00Z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GB</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eyJoZGlkIjoiMzMwMTI5NWU0NDEwY2FiNjU0ZTJhNmQ5YTM3MWJiOGMiLCJ1c2VySWQiOiIxMTIxNjI4OTEyIn0=</vt:lpwstr>
  </property>
  <property fmtid="{D5CDD505-2E9C-101B-9397-08002B2CF9AE}" pid="15" name="KSOProductBuildVer">
    <vt:lpwstr>2052-12.1.0.21915</vt:lpwstr>
  </property>
  <property fmtid="{D5CDD505-2E9C-101B-9397-08002B2CF9AE}" pid="16" name="ICV">
    <vt:lpwstr>D9ECB30583594F2DB74D6EDBFFA0D6B2_12</vt:lpwstr>
  </property>
</Properties>
</file>